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12" w:rsidRPr="00DB0353" w:rsidRDefault="008F6412" w:rsidP="008F6412">
      <w:pPr>
        <w:pStyle w:val="ConsPlusTitlePag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2460" cy="822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12" w:rsidRPr="00DB0353" w:rsidRDefault="008F6412" w:rsidP="008F6412">
      <w:pPr>
        <w:jc w:val="center"/>
        <w:rPr>
          <w:rFonts w:ascii="Arial" w:hAnsi="Arial" w:cs="Arial"/>
        </w:rPr>
      </w:pPr>
      <w:r w:rsidRPr="00DB0353">
        <w:rPr>
          <w:rFonts w:ascii="Arial" w:hAnsi="Arial" w:cs="Arial"/>
        </w:rPr>
        <w:t>ВОЛГОГРАДСКАЯ ОБЛАСТЬ</w:t>
      </w:r>
    </w:p>
    <w:p w:rsidR="008F6412" w:rsidRPr="00DB0353" w:rsidRDefault="008F6412" w:rsidP="008F6412">
      <w:pPr>
        <w:jc w:val="center"/>
        <w:rPr>
          <w:rFonts w:ascii="Arial" w:hAnsi="Arial" w:cs="Arial"/>
        </w:rPr>
      </w:pPr>
      <w:r w:rsidRPr="00DB0353">
        <w:rPr>
          <w:rFonts w:ascii="Arial" w:hAnsi="Arial" w:cs="Arial"/>
        </w:rPr>
        <w:t>ПАЛЛАСОВСКИЙ МУНИЦИПАЛЬНЫЙ РАЙОН</w:t>
      </w:r>
    </w:p>
    <w:p w:rsidR="008F6412" w:rsidRPr="00DB0353" w:rsidRDefault="008F6412" w:rsidP="008F6412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DB0353">
        <w:rPr>
          <w:rFonts w:ascii="Arial" w:hAnsi="Arial" w:cs="Arial"/>
          <w:b/>
        </w:rPr>
        <w:t xml:space="preserve">АДМИНИСТРАЦИЯ ГОРОДСКОГО ПОСЕЛЕНИЯ </w:t>
      </w:r>
      <w:proofErr w:type="gramStart"/>
      <w:r w:rsidRPr="00DB0353">
        <w:rPr>
          <w:rFonts w:ascii="Arial" w:hAnsi="Arial" w:cs="Arial"/>
          <w:b/>
        </w:rPr>
        <w:t>г</w:t>
      </w:r>
      <w:proofErr w:type="gramEnd"/>
      <w:r w:rsidRPr="00DB0353">
        <w:rPr>
          <w:rFonts w:ascii="Arial" w:hAnsi="Arial" w:cs="Arial"/>
          <w:b/>
        </w:rPr>
        <w:t>. ПАЛЛАСОВКА</w:t>
      </w:r>
    </w:p>
    <w:p w:rsidR="008F6412" w:rsidRPr="00DB0353" w:rsidRDefault="008F6412" w:rsidP="008F6412">
      <w:pPr>
        <w:jc w:val="center"/>
        <w:rPr>
          <w:rFonts w:ascii="Arial" w:hAnsi="Arial" w:cs="Arial"/>
          <w:b/>
        </w:rPr>
      </w:pPr>
    </w:p>
    <w:p w:rsidR="008F6412" w:rsidRPr="00DB0353" w:rsidRDefault="008F6412" w:rsidP="008F6412">
      <w:pPr>
        <w:jc w:val="center"/>
        <w:rPr>
          <w:rFonts w:ascii="Arial" w:hAnsi="Arial" w:cs="Arial"/>
          <w:b/>
        </w:rPr>
      </w:pPr>
      <w:r w:rsidRPr="00DB0353">
        <w:rPr>
          <w:rFonts w:ascii="Arial" w:hAnsi="Arial" w:cs="Arial"/>
          <w:b/>
        </w:rPr>
        <w:t>ПОСТАНОВЛЕНИЕ</w:t>
      </w:r>
    </w:p>
    <w:p w:rsidR="008F6412" w:rsidRDefault="008F6412" w:rsidP="008F6412">
      <w:pPr>
        <w:pStyle w:val="ConsPlusTitle"/>
        <w:rPr>
          <w:b w:val="0"/>
          <w:sz w:val="24"/>
          <w:szCs w:val="24"/>
        </w:rPr>
      </w:pPr>
    </w:p>
    <w:p w:rsidR="008F6412" w:rsidRPr="00DB0353" w:rsidRDefault="00F856CF" w:rsidP="008F6412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24.03.</w:t>
      </w:r>
      <w:r w:rsidR="008F6412">
        <w:rPr>
          <w:b w:val="0"/>
          <w:sz w:val="24"/>
          <w:szCs w:val="24"/>
        </w:rPr>
        <w:t>2023г.</w:t>
      </w:r>
      <w:r w:rsidR="008F6412">
        <w:rPr>
          <w:b w:val="0"/>
          <w:sz w:val="24"/>
          <w:szCs w:val="24"/>
        </w:rPr>
        <w:tab/>
      </w:r>
      <w:r w:rsidR="008F6412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№ 184</w:t>
      </w:r>
    </w:p>
    <w:p w:rsidR="008F6412" w:rsidRPr="00DB0353" w:rsidRDefault="008F6412" w:rsidP="008F6412">
      <w:pPr>
        <w:pStyle w:val="ConsPlusTitle"/>
        <w:jc w:val="center"/>
        <w:rPr>
          <w:sz w:val="24"/>
          <w:szCs w:val="24"/>
        </w:rPr>
      </w:pPr>
    </w:p>
    <w:p w:rsidR="008F6412" w:rsidRPr="008F6412" w:rsidRDefault="008F6412" w:rsidP="008F641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8F6412">
        <w:rPr>
          <w:rFonts w:ascii="Arial" w:hAnsi="Arial" w:cs="Arial"/>
          <w:b/>
        </w:rPr>
        <w:t>Об утверждении административного регламента предоставления муниципальной услуги «Выдача 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8F6412" w:rsidRPr="00DB0353" w:rsidRDefault="008F6412" w:rsidP="008F6412">
      <w:pPr>
        <w:pStyle w:val="ConsPlusNormal"/>
        <w:jc w:val="both"/>
        <w:rPr>
          <w:sz w:val="24"/>
          <w:szCs w:val="24"/>
        </w:rPr>
      </w:pPr>
    </w:p>
    <w:p w:rsidR="008F6412" w:rsidRPr="00DB0353" w:rsidRDefault="008F6412" w:rsidP="008F6412">
      <w:pPr>
        <w:pStyle w:val="ConsPlusNormal"/>
        <w:ind w:firstLine="540"/>
        <w:jc w:val="both"/>
        <w:rPr>
          <w:sz w:val="24"/>
          <w:szCs w:val="24"/>
        </w:rPr>
      </w:pPr>
      <w:r w:rsidRPr="00DB0353">
        <w:rPr>
          <w:sz w:val="24"/>
          <w:szCs w:val="24"/>
        </w:rPr>
        <w:t xml:space="preserve"> </w:t>
      </w:r>
      <w:proofErr w:type="gramStart"/>
      <w:r w:rsidRPr="00DB0353">
        <w:rPr>
          <w:sz w:val="24"/>
          <w:szCs w:val="24"/>
        </w:rPr>
        <w:t xml:space="preserve">В целях совершенствования работы по реализации Федерального </w:t>
      </w:r>
      <w:hyperlink r:id="rId9" w:history="1">
        <w:r w:rsidRPr="00DB0353">
          <w:rPr>
            <w:sz w:val="24"/>
            <w:szCs w:val="24"/>
          </w:rPr>
          <w:t>закона</w:t>
        </w:r>
      </w:hyperlink>
      <w:r w:rsidRPr="00DB0353">
        <w:rPr>
          <w:sz w:val="24"/>
          <w:szCs w:val="24"/>
        </w:rPr>
        <w:t xml:space="preserve"> от 27.07.2010г. № 210-ФЗ «Об организации предоставления государственных и муниципальных услуг», руководствуясь Уставом городского поселения г. Палласовка, постановлением администрации городского поселения г. Палласовка от 09.10.2018г. № 281 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4"/>
          <w:szCs w:val="24"/>
        </w:rPr>
        <w:t>,</w:t>
      </w:r>
      <w:r w:rsidRPr="00DB0353">
        <w:rPr>
          <w:sz w:val="24"/>
          <w:szCs w:val="24"/>
        </w:rPr>
        <w:t xml:space="preserve"> администрация городского поселения г. Палласовка,</w:t>
      </w:r>
      <w:proofErr w:type="gramEnd"/>
    </w:p>
    <w:p w:rsidR="008F6412" w:rsidRDefault="008F6412" w:rsidP="008F6412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8F6412" w:rsidRPr="00DB0353" w:rsidRDefault="008F6412" w:rsidP="008F6412">
      <w:pPr>
        <w:pStyle w:val="ConsPlusNormal"/>
        <w:ind w:firstLine="540"/>
        <w:jc w:val="center"/>
        <w:rPr>
          <w:sz w:val="24"/>
          <w:szCs w:val="24"/>
        </w:rPr>
      </w:pPr>
      <w:r w:rsidRPr="00DB0353">
        <w:rPr>
          <w:b/>
          <w:sz w:val="24"/>
          <w:szCs w:val="24"/>
        </w:rPr>
        <w:t>ПОСТАНОВЛЯЕТ:</w:t>
      </w:r>
    </w:p>
    <w:p w:rsidR="008F6412" w:rsidRPr="00DB0353" w:rsidRDefault="008F6412" w:rsidP="008F6412">
      <w:pPr>
        <w:pStyle w:val="ConsPlusNormal"/>
        <w:jc w:val="both"/>
        <w:rPr>
          <w:sz w:val="24"/>
          <w:szCs w:val="24"/>
        </w:rPr>
      </w:pPr>
    </w:p>
    <w:p w:rsidR="008F6412" w:rsidRPr="00DB0353" w:rsidRDefault="008F6412" w:rsidP="008F6412">
      <w:pPr>
        <w:pStyle w:val="ConsPlusTitle"/>
        <w:jc w:val="both"/>
        <w:rPr>
          <w:b w:val="0"/>
          <w:sz w:val="24"/>
          <w:szCs w:val="24"/>
        </w:rPr>
      </w:pPr>
      <w:r w:rsidRPr="00DB0353">
        <w:rPr>
          <w:b w:val="0"/>
          <w:sz w:val="24"/>
          <w:szCs w:val="24"/>
        </w:rPr>
        <w:t xml:space="preserve">1. Утвердить </w:t>
      </w:r>
      <w:hyperlink w:anchor="sub_1000" w:history="1">
        <w:r w:rsidRPr="00DB0353">
          <w:rPr>
            <w:rStyle w:val="afb"/>
            <w:color w:val="000000"/>
            <w:sz w:val="24"/>
            <w:szCs w:val="24"/>
          </w:rPr>
          <w:t>административный регламент</w:t>
        </w:r>
      </w:hyperlink>
      <w:r w:rsidRPr="00DB0353">
        <w:rPr>
          <w:color w:val="000000"/>
          <w:sz w:val="24"/>
          <w:szCs w:val="24"/>
        </w:rPr>
        <w:t xml:space="preserve"> </w:t>
      </w:r>
      <w:r w:rsidRPr="00DB0353">
        <w:rPr>
          <w:b w:val="0"/>
          <w:sz w:val="24"/>
          <w:szCs w:val="24"/>
        </w:rPr>
        <w:t xml:space="preserve">предоставления муниципальной услуги  </w:t>
      </w:r>
      <w:r w:rsidRPr="008F6412">
        <w:rPr>
          <w:b w:val="0"/>
          <w:sz w:val="24"/>
          <w:szCs w:val="24"/>
        </w:rPr>
        <w:t>«Выдача 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b w:val="0"/>
          <w:sz w:val="24"/>
          <w:szCs w:val="24"/>
        </w:rPr>
        <w:t>.</w:t>
      </w:r>
    </w:p>
    <w:p w:rsidR="008F6412" w:rsidRPr="00DB0353" w:rsidRDefault="008F6412" w:rsidP="008F6412">
      <w:pPr>
        <w:jc w:val="both"/>
        <w:rPr>
          <w:rFonts w:ascii="Arial" w:hAnsi="Arial" w:cs="Arial"/>
        </w:rPr>
      </w:pPr>
      <w:r w:rsidRPr="00DB0353">
        <w:rPr>
          <w:rFonts w:ascii="Arial" w:hAnsi="Arial" w:cs="Arial"/>
        </w:rPr>
        <w:t>1.1. Включить муниципальную услугу,</w:t>
      </w:r>
      <w:r w:rsidRPr="00DB0353">
        <w:rPr>
          <w:rFonts w:ascii="Arial" w:hAnsi="Arial" w:cs="Arial"/>
          <w:b/>
        </w:rPr>
        <w:t xml:space="preserve"> </w:t>
      </w:r>
      <w:r w:rsidRPr="008F6412">
        <w:rPr>
          <w:rFonts w:ascii="Arial" w:hAnsi="Arial" w:cs="Arial"/>
        </w:rPr>
        <w:t>«Выдача 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DB0353">
        <w:rPr>
          <w:rFonts w:ascii="Arial" w:hAnsi="Arial" w:cs="Arial"/>
        </w:rPr>
        <w:t xml:space="preserve">, в реестр муниципальных услуг. </w:t>
      </w:r>
    </w:p>
    <w:p w:rsidR="008F6412" w:rsidRPr="00DB0353" w:rsidRDefault="008F6412" w:rsidP="008F6412">
      <w:pPr>
        <w:jc w:val="both"/>
        <w:rPr>
          <w:rFonts w:ascii="Arial" w:hAnsi="Arial" w:cs="Arial"/>
        </w:rPr>
      </w:pPr>
      <w:r w:rsidRPr="00DB0353">
        <w:rPr>
          <w:rFonts w:ascii="Arial" w:hAnsi="Arial" w:cs="Arial"/>
        </w:rPr>
        <w:t>2. Контроль за исполнением настоящего постановления возложить на начальника отдела строительства и ЖКХ администрации городского поселе</w:t>
      </w:r>
      <w:r>
        <w:rPr>
          <w:rFonts w:ascii="Arial" w:hAnsi="Arial" w:cs="Arial"/>
        </w:rPr>
        <w:t xml:space="preserve">ния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. Палласовка </w:t>
      </w:r>
      <w:proofErr w:type="spellStart"/>
      <w:r>
        <w:rPr>
          <w:rFonts w:ascii="Arial" w:hAnsi="Arial" w:cs="Arial"/>
        </w:rPr>
        <w:t>Перченко</w:t>
      </w:r>
      <w:proofErr w:type="spellEnd"/>
      <w:r>
        <w:rPr>
          <w:rFonts w:ascii="Arial" w:hAnsi="Arial" w:cs="Arial"/>
        </w:rPr>
        <w:t xml:space="preserve"> И.Ю.</w:t>
      </w:r>
      <w:r w:rsidRPr="00DB0353">
        <w:rPr>
          <w:rFonts w:ascii="Arial" w:hAnsi="Arial" w:cs="Arial"/>
        </w:rPr>
        <w:t xml:space="preserve"> </w:t>
      </w:r>
    </w:p>
    <w:p w:rsidR="008F6412" w:rsidRPr="00DB0353" w:rsidRDefault="008F6412" w:rsidP="008F6412">
      <w:pPr>
        <w:jc w:val="both"/>
        <w:rPr>
          <w:rFonts w:ascii="Arial" w:hAnsi="Arial" w:cs="Arial"/>
        </w:rPr>
      </w:pPr>
      <w:r w:rsidRPr="00DB0353">
        <w:rPr>
          <w:rFonts w:ascii="Arial" w:hAnsi="Arial" w:cs="Arial"/>
        </w:rPr>
        <w:t>3. Настоящее постановление вступает в силу со дня официального опубликования (обнародования).</w:t>
      </w:r>
    </w:p>
    <w:p w:rsidR="008F6412" w:rsidRPr="00DB0353" w:rsidRDefault="008F6412" w:rsidP="008F6412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</w:p>
    <w:p w:rsidR="008F6412" w:rsidRDefault="008F6412" w:rsidP="008F6412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</w:p>
    <w:p w:rsidR="008F6412" w:rsidRDefault="008F6412" w:rsidP="008F6412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</w:p>
    <w:p w:rsidR="008F6412" w:rsidRPr="00DB0353" w:rsidRDefault="008F6412" w:rsidP="008F6412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  <w:r w:rsidRPr="00DB0353">
        <w:rPr>
          <w:sz w:val="24"/>
          <w:szCs w:val="24"/>
        </w:rPr>
        <w:t xml:space="preserve">Глава </w:t>
      </w:r>
      <w:proofErr w:type="gramStart"/>
      <w:r w:rsidRPr="00DB0353">
        <w:rPr>
          <w:sz w:val="24"/>
          <w:szCs w:val="24"/>
        </w:rPr>
        <w:t>городского</w:t>
      </w:r>
      <w:proofErr w:type="gramEnd"/>
      <w:r w:rsidRPr="00DB0353">
        <w:rPr>
          <w:sz w:val="24"/>
          <w:szCs w:val="24"/>
        </w:rPr>
        <w:t xml:space="preserve"> </w:t>
      </w:r>
    </w:p>
    <w:p w:rsidR="008F6412" w:rsidRPr="00DB0353" w:rsidRDefault="008F6412" w:rsidP="008F6412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  <w:r w:rsidRPr="00DB0353">
        <w:rPr>
          <w:sz w:val="24"/>
          <w:szCs w:val="24"/>
        </w:rPr>
        <w:t xml:space="preserve">поселения </w:t>
      </w:r>
      <w:proofErr w:type="gramStart"/>
      <w:r w:rsidRPr="00DB0353">
        <w:rPr>
          <w:sz w:val="24"/>
          <w:szCs w:val="24"/>
        </w:rPr>
        <w:t>г</w:t>
      </w:r>
      <w:proofErr w:type="gramEnd"/>
      <w:r w:rsidRPr="00DB0353">
        <w:rPr>
          <w:sz w:val="24"/>
          <w:szCs w:val="24"/>
        </w:rPr>
        <w:t>. Палласовка</w:t>
      </w:r>
      <w:r w:rsidRPr="00DB0353">
        <w:rPr>
          <w:sz w:val="24"/>
          <w:szCs w:val="24"/>
        </w:rPr>
        <w:tab/>
        <w:t xml:space="preserve">                    В.В. </w:t>
      </w:r>
      <w:proofErr w:type="spellStart"/>
      <w:r w:rsidRPr="00DB0353">
        <w:rPr>
          <w:sz w:val="24"/>
          <w:szCs w:val="24"/>
        </w:rPr>
        <w:t>Гронин</w:t>
      </w:r>
      <w:proofErr w:type="spellEnd"/>
    </w:p>
    <w:p w:rsidR="008F6412" w:rsidRDefault="008F6412" w:rsidP="008F6412">
      <w:pPr>
        <w:widowControl w:val="0"/>
        <w:autoSpaceDE w:val="0"/>
        <w:contextualSpacing/>
        <w:rPr>
          <w:rFonts w:ascii="Arial" w:hAnsi="Arial" w:cs="Arial"/>
        </w:rPr>
      </w:pPr>
    </w:p>
    <w:p w:rsidR="008F6412" w:rsidRDefault="008F6412" w:rsidP="008F6412">
      <w:pPr>
        <w:widowControl w:val="0"/>
        <w:autoSpaceDE w:val="0"/>
        <w:contextualSpacing/>
        <w:rPr>
          <w:rFonts w:ascii="Arial" w:hAnsi="Arial" w:cs="Arial"/>
        </w:rPr>
      </w:pPr>
    </w:p>
    <w:p w:rsidR="008F6412" w:rsidRDefault="008F6412" w:rsidP="008F6412">
      <w:pPr>
        <w:widowControl w:val="0"/>
        <w:autoSpaceDE w:val="0"/>
        <w:ind w:firstLine="709"/>
        <w:contextualSpacing/>
        <w:jc w:val="right"/>
        <w:rPr>
          <w:rFonts w:ascii="Arial" w:hAnsi="Arial" w:cs="Arial"/>
        </w:rPr>
      </w:pPr>
    </w:p>
    <w:p w:rsidR="008F6412" w:rsidRDefault="008F6412" w:rsidP="008F6412">
      <w:pPr>
        <w:widowControl w:val="0"/>
        <w:autoSpaceDE w:val="0"/>
        <w:ind w:firstLine="709"/>
        <w:contextualSpacing/>
        <w:jc w:val="right"/>
        <w:rPr>
          <w:rFonts w:ascii="Arial" w:hAnsi="Arial" w:cs="Arial"/>
        </w:rPr>
      </w:pPr>
    </w:p>
    <w:p w:rsidR="008F6412" w:rsidRDefault="008F6412" w:rsidP="008F6412">
      <w:pPr>
        <w:widowControl w:val="0"/>
        <w:autoSpaceDE w:val="0"/>
        <w:contextualSpacing/>
        <w:rPr>
          <w:rFonts w:ascii="Arial" w:hAnsi="Arial" w:cs="Arial"/>
        </w:rPr>
      </w:pPr>
    </w:p>
    <w:p w:rsidR="008F6412" w:rsidRDefault="008F6412" w:rsidP="008F6412">
      <w:pPr>
        <w:widowControl w:val="0"/>
        <w:autoSpaceDE w:val="0"/>
        <w:contextualSpacing/>
        <w:rPr>
          <w:rFonts w:ascii="Arial" w:hAnsi="Arial" w:cs="Arial"/>
        </w:rPr>
      </w:pPr>
    </w:p>
    <w:p w:rsidR="008F6412" w:rsidRPr="001012B5" w:rsidRDefault="008F6412" w:rsidP="008F6412">
      <w:pPr>
        <w:widowControl w:val="0"/>
        <w:autoSpaceDE w:val="0"/>
        <w:ind w:firstLine="709"/>
        <w:contextualSpacing/>
        <w:jc w:val="right"/>
        <w:rPr>
          <w:rFonts w:ascii="Arial" w:hAnsi="Arial" w:cs="Arial"/>
          <w:sz w:val="20"/>
          <w:szCs w:val="20"/>
        </w:rPr>
      </w:pPr>
      <w:r w:rsidRPr="001012B5">
        <w:rPr>
          <w:rFonts w:ascii="Arial" w:hAnsi="Arial" w:cs="Arial"/>
          <w:sz w:val="20"/>
          <w:szCs w:val="20"/>
        </w:rPr>
        <w:t xml:space="preserve">Утвержден </w:t>
      </w:r>
    </w:p>
    <w:p w:rsidR="008F6412" w:rsidRPr="001012B5" w:rsidRDefault="008F6412" w:rsidP="008F6412">
      <w:pPr>
        <w:widowControl w:val="0"/>
        <w:autoSpaceDE w:val="0"/>
        <w:ind w:firstLine="709"/>
        <w:contextualSpacing/>
        <w:jc w:val="right"/>
        <w:rPr>
          <w:rFonts w:ascii="Arial" w:hAnsi="Arial" w:cs="Arial"/>
          <w:sz w:val="20"/>
          <w:szCs w:val="20"/>
        </w:rPr>
      </w:pPr>
      <w:r w:rsidRPr="001012B5">
        <w:rPr>
          <w:rFonts w:ascii="Arial" w:hAnsi="Arial" w:cs="Arial"/>
          <w:sz w:val="20"/>
          <w:szCs w:val="20"/>
        </w:rPr>
        <w:t>постановлением</w:t>
      </w:r>
    </w:p>
    <w:p w:rsidR="008F6412" w:rsidRPr="001012B5" w:rsidRDefault="008F6412" w:rsidP="008F6412">
      <w:pPr>
        <w:widowControl w:val="0"/>
        <w:autoSpaceDE w:val="0"/>
        <w:ind w:firstLine="709"/>
        <w:contextualSpacing/>
        <w:jc w:val="right"/>
        <w:rPr>
          <w:rFonts w:ascii="Arial" w:hAnsi="Arial" w:cs="Arial"/>
          <w:sz w:val="20"/>
          <w:szCs w:val="20"/>
        </w:rPr>
      </w:pPr>
      <w:r w:rsidRPr="001012B5">
        <w:rPr>
          <w:rFonts w:ascii="Arial" w:hAnsi="Arial" w:cs="Arial"/>
          <w:sz w:val="20"/>
          <w:szCs w:val="20"/>
        </w:rPr>
        <w:t xml:space="preserve">администрации </w:t>
      </w:r>
      <w:proofErr w:type="gramStart"/>
      <w:r w:rsidRPr="001012B5">
        <w:rPr>
          <w:rFonts w:ascii="Arial" w:hAnsi="Arial" w:cs="Arial"/>
          <w:sz w:val="20"/>
          <w:szCs w:val="20"/>
        </w:rPr>
        <w:t>городского</w:t>
      </w:r>
      <w:proofErr w:type="gramEnd"/>
      <w:r w:rsidRPr="001012B5">
        <w:rPr>
          <w:rFonts w:ascii="Arial" w:hAnsi="Arial" w:cs="Arial"/>
          <w:sz w:val="20"/>
          <w:szCs w:val="20"/>
        </w:rPr>
        <w:t xml:space="preserve"> </w:t>
      </w:r>
    </w:p>
    <w:p w:rsidR="008F6412" w:rsidRPr="001012B5" w:rsidRDefault="008F6412" w:rsidP="008F6412">
      <w:pPr>
        <w:widowControl w:val="0"/>
        <w:autoSpaceDE w:val="0"/>
        <w:ind w:firstLine="709"/>
        <w:contextualSpacing/>
        <w:jc w:val="right"/>
        <w:rPr>
          <w:rFonts w:ascii="Arial" w:hAnsi="Arial" w:cs="Arial"/>
          <w:sz w:val="20"/>
          <w:szCs w:val="20"/>
        </w:rPr>
      </w:pPr>
      <w:r w:rsidRPr="001012B5">
        <w:rPr>
          <w:rFonts w:ascii="Arial" w:hAnsi="Arial" w:cs="Arial"/>
          <w:sz w:val="20"/>
          <w:szCs w:val="20"/>
        </w:rPr>
        <w:t xml:space="preserve">поселения </w:t>
      </w:r>
      <w:proofErr w:type="gramStart"/>
      <w:r w:rsidRPr="001012B5">
        <w:rPr>
          <w:rFonts w:ascii="Arial" w:hAnsi="Arial" w:cs="Arial"/>
          <w:sz w:val="20"/>
          <w:szCs w:val="20"/>
        </w:rPr>
        <w:t>г</w:t>
      </w:r>
      <w:proofErr w:type="gramEnd"/>
      <w:r w:rsidRPr="001012B5">
        <w:rPr>
          <w:rFonts w:ascii="Arial" w:hAnsi="Arial" w:cs="Arial"/>
          <w:sz w:val="20"/>
          <w:szCs w:val="20"/>
        </w:rPr>
        <w:t xml:space="preserve">. Палласовка </w:t>
      </w:r>
    </w:p>
    <w:p w:rsidR="008F6412" w:rsidRPr="001012B5" w:rsidRDefault="00F856CF" w:rsidP="008F6412">
      <w:pPr>
        <w:widowControl w:val="0"/>
        <w:autoSpaceDE w:val="0"/>
        <w:ind w:firstLine="70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24.03.</w:t>
      </w:r>
      <w:r w:rsidR="008F6412" w:rsidRPr="001012B5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г. № 184</w:t>
      </w:r>
    </w:p>
    <w:p w:rsidR="00B4110C" w:rsidRPr="00E809BA" w:rsidRDefault="00B4110C" w:rsidP="0031586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bookmarkStart w:id="0" w:name="P40"/>
      <w:bookmarkEnd w:id="0"/>
    </w:p>
    <w:p w:rsidR="00B4110C" w:rsidRPr="00E809BA" w:rsidRDefault="00B4110C" w:rsidP="00B4110C">
      <w:pPr>
        <w:pStyle w:val="ConsPlusNormal"/>
        <w:widowControl/>
        <w:ind w:left="4500" w:firstLine="0"/>
        <w:jc w:val="center"/>
        <w:outlineLvl w:val="0"/>
        <w:rPr>
          <w:rFonts w:ascii="Times New Roman" w:hAnsi="Times New Roman" w:cs="Times New Roman"/>
        </w:rPr>
      </w:pPr>
    </w:p>
    <w:p w:rsidR="00C85C4A" w:rsidRPr="008F6412" w:rsidRDefault="008F6412" w:rsidP="00C85C4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8F6412">
        <w:rPr>
          <w:rFonts w:ascii="Arial" w:hAnsi="Arial" w:cs="Arial"/>
          <w:b/>
        </w:rPr>
        <w:t>А</w:t>
      </w:r>
      <w:r w:rsidR="0006139D" w:rsidRPr="008F6412">
        <w:rPr>
          <w:rFonts w:ascii="Arial" w:hAnsi="Arial" w:cs="Arial"/>
          <w:b/>
        </w:rPr>
        <w:t xml:space="preserve">дминистративный регламент </w:t>
      </w:r>
    </w:p>
    <w:p w:rsidR="00315860" w:rsidRPr="008F6412" w:rsidRDefault="0006139D" w:rsidP="008F641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8F6412">
        <w:rPr>
          <w:rFonts w:ascii="Arial" w:hAnsi="Arial" w:cs="Arial"/>
          <w:b/>
        </w:rPr>
        <w:t xml:space="preserve">по предоставлению </w:t>
      </w:r>
      <w:r w:rsidR="00315860" w:rsidRPr="008F6412">
        <w:rPr>
          <w:rFonts w:ascii="Arial" w:hAnsi="Arial" w:cs="Arial"/>
          <w:b/>
        </w:rPr>
        <w:t xml:space="preserve">муниципальной </w:t>
      </w:r>
      <w:r w:rsidRPr="008F6412">
        <w:rPr>
          <w:rFonts w:ascii="Arial" w:hAnsi="Arial" w:cs="Arial"/>
          <w:b/>
        </w:rPr>
        <w:t>услуги «Выдача</w:t>
      </w:r>
      <w:r w:rsidR="00315860" w:rsidRPr="008F6412">
        <w:rPr>
          <w:rFonts w:ascii="Arial" w:hAnsi="Arial" w:cs="Arial"/>
          <w:b/>
        </w:rPr>
        <w:t xml:space="preserve"> 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F6412">
        <w:rPr>
          <w:rFonts w:ascii="Arial" w:hAnsi="Arial" w:cs="Arial"/>
          <w:b/>
        </w:rPr>
        <w:t>»</w:t>
      </w:r>
    </w:p>
    <w:p w:rsidR="008F6412" w:rsidRDefault="008F6412" w:rsidP="008F6412">
      <w:pPr>
        <w:pStyle w:val="2"/>
        <w:spacing w:before="0"/>
        <w:ind w:left="720"/>
        <w:rPr>
          <w:rFonts w:ascii="Arial" w:hAnsi="Arial" w:cs="Arial"/>
          <w:b w:val="0"/>
          <w:color w:val="auto"/>
          <w:sz w:val="24"/>
          <w:szCs w:val="24"/>
        </w:rPr>
      </w:pPr>
    </w:p>
    <w:p w:rsidR="000144BB" w:rsidRPr="00645050" w:rsidRDefault="00EE0D9C" w:rsidP="008F6412">
      <w:pPr>
        <w:pStyle w:val="2"/>
        <w:numPr>
          <w:ilvl w:val="0"/>
          <w:numId w:val="24"/>
        </w:numPr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45050">
        <w:rPr>
          <w:rFonts w:ascii="Arial" w:hAnsi="Arial" w:cs="Arial"/>
          <w:color w:val="auto"/>
          <w:sz w:val="24"/>
          <w:szCs w:val="24"/>
        </w:rPr>
        <w:t>Общие положения</w:t>
      </w:r>
    </w:p>
    <w:p w:rsidR="008F6412" w:rsidRPr="008F6412" w:rsidRDefault="008F6412" w:rsidP="008F6412">
      <w:pPr>
        <w:rPr>
          <w:rFonts w:ascii="Arial" w:hAnsi="Arial" w:cs="Arial"/>
        </w:rPr>
      </w:pPr>
    </w:p>
    <w:p w:rsidR="00EE0D9C" w:rsidRPr="008F6412" w:rsidRDefault="00EE0D9C" w:rsidP="008F6412">
      <w:pPr>
        <w:ind w:firstLine="709"/>
        <w:jc w:val="both"/>
        <w:rPr>
          <w:rFonts w:ascii="Arial" w:hAnsi="Arial" w:cs="Arial"/>
        </w:rPr>
      </w:pPr>
      <w:r w:rsidRPr="008F6412">
        <w:rPr>
          <w:rFonts w:ascii="Arial" w:hAnsi="Arial" w:cs="Arial"/>
        </w:rPr>
        <w:t xml:space="preserve">1.1. </w:t>
      </w:r>
      <w:proofErr w:type="gramStart"/>
      <w:r w:rsidRPr="008F6412">
        <w:rPr>
          <w:rFonts w:ascii="Arial" w:hAnsi="Arial" w:cs="Arial"/>
        </w:rPr>
        <w:t xml:space="preserve">Административный регламент </w:t>
      </w:r>
      <w:r w:rsidR="005F6134" w:rsidRPr="008F6412">
        <w:rPr>
          <w:rFonts w:ascii="Arial" w:hAnsi="Arial" w:cs="Arial"/>
        </w:rPr>
        <w:t xml:space="preserve">по предоставлению муниципальной услуги «Выдача 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Pr="008F6412">
        <w:rPr>
          <w:rFonts w:ascii="Arial" w:hAnsi="Arial" w:cs="Arial"/>
        </w:rPr>
        <w:t xml:space="preserve">(далее – Административный регламент) разработан в целях повышения качества предоставления </w:t>
      </w:r>
      <w:r w:rsidR="005F6134" w:rsidRPr="008F6412">
        <w:rPr>
          <w:rFonts w:ascii="Arial" w:hAnsi="Arial" w:cs="Arial"/>
        </w:rPr>
        <w:t xml:space="preserve">муниципальной </w:t>
      </w:r>
      <w:r w:rsidR="002E581B" w:rsidRPr="008F6412">
        <w:rPr>
          <w:rFonts w:ascii="Arial" w:hAnsi="Arial" w:cs="Arial"/>
        </w:rPr>
        <w:t>услуги</w:t>
      </w:r>
      <w:r w:rsidRPr="008F6412">
        <w:rPr>
          <w:rFonts w:ascii="Arial" w:hAnsi="Arial" w:cs="Arial"/>
        </w:rPr>
        <w:t xml:space="preserve"> по</w:t>
      </w:r>
      <w:r w:rsidR="005F6134" w:rsidRPr="008F6412">
        <w:rPr>
          <w:rFonts w:ascii="Arial" w:hAnsi="Arial" w:cs="Arial"/>
        </w:rPr>
        <w:t xml:space="preserve">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F6412">
        <w:rPr>
          <w:rFonts w:ascii="Arial" w:hAnsi="Arial" w:cs="Arial"/>
        </w:rPr>
        <w:t xml:space="preserve"> (далее –</w:t>
      </w:r>
      <w:r w:rsidR="005F6134" w:rsidRPr="008F6412">
        <w:rPr>
          <w:rFonts w:ascii="Arial" w:hAnsi="Arial" w:cs="Arial"/>
        </w:rPr>
        <w:t xml:space="preserve"> муниципальная </w:t>
      </w:r>
      <w:r w:rsidRPr="008F6412">
        <w:rPr>
          <w:rFonts w:ascii="Arial" w:hAnsi="Arial" w:cs="Arial"/>
        </w:rPr>
        <w:t>услуга) и</w:t>
      </w:r>
      <w:proofErr w:type="gramEnd"/>
      <w:r w:rsidRPr="008F6412">
        <w:rPr>
          <w:rFonts w:ascii="Arial" w:hAnsi="Arial" w:cs="Arial"/>
        </w:rPr>
        <w:t xml:space="preserve"> определяет сроки и последовательность действий (административных процедур) при предоставлении </w:t>
      </w:r>
      <w:r w:rsidR="005F6134" w:rsidRPr="008F6412">
        <w:rPr>
          <w:rFonts w:ascii="Arial" w:hAnsi="Arial" w:cs="Arial"/>
        </w:rPr>
        <w:t xml:space="preserve">муниципальной </w:t>
      </w:r>
      <w:r w:rsidR="00125583" w:rsidRPr="008F6412">
        <w:rPr>
          <w:rFonts w:ascii="Arial" w:hAnsi="Arial" w:cs="Arial"/>
        </w:rPr>
        <w:t>услуги</w:t>
      </w:r>
      <w:r w:rsidRPr="008F6412">
        <w:rPr>
          <w:rFonts w:ascii="Arial" w:hAnsi="Arial" w:cs="Arial"/>
        </w:rPr>
        <w:t>.</w:t>
      </w:r>
    </w:p>
    <w:p w:rsidR="00C85C4A" w:rsidRPr="008F6412" w:rsidRDefault="00C85C4A" w:rsidP="008F6412">
      <w:pPr>
        <w:ind w:firstLine="709"/>
        <w:jc w:val="both"/>
        <w:rPr>
          <w:rFonts w:ascii="Arial" w:hAnsi="Arial" w:cs="Arial"/>
        </w:rPr>
      </w:pPr>
      <w:r w:rsidRPr="008F6412">
        <w:rPr>
          <w:rFonts w:ascii="Arial" w:hAnsi="Arial" w:cs="Arial"/>
        </w:rPr>
        <w:t>1.2</w:t>
      </w:r>
      <w:r w:rsidR="00EE0D9C" w:rsidRPr="008F6412">
        <w:rPr>
          <w:rFonts w:ascii="Arial" w:hAnsi="Arial" w:cs="Arial"/>
        </w:rPr>
        <w:t xml:space="preserve">. </w:t>
      </w:r>
      <w:r w:rsidR="000F0CB8" w:rsidRPr="008F6412">
        <w:rPr>
          <w:rFonts w:ascii="Arial" w:hAnsi="Arial" w:cs="Arial"/>
        </w:rPr>
        <w:t xml:space="preserve">Получателями </w:t>
      </w:r>
      <w:r w:rsidRPr="008F6412">
        <w:rPr>
          <w:rFonts w:ascii="Arial" w:hAnsi="Arial" w:cs="Arial"/>
        </w:rPr>
        <w:t>муниципальной  услуги являются физические лица, получившие государственный сертификат на материнский капитал и осуществляющие работы по строительству (реконструкции) объекта индивидуального жилищного строительства (далее - заявитель).</w:t>
      </w:r>
    </w:p>
    <w:p w:rsidR="00EE0D9C" w:rsidRPr="008F6412" w:rsidRDefault="00C85C4A" w:rsidP="008F6412">
      <w:pPr>
        <w:ind w:firstLine="709"/>
        <w:jc w:val="both"/>
        <w:rPr>
          <w:rFonts w:ascii="Arial" w:hAnsi="Arial" w:cs="Arial"/>
        </w:rPr>
      </w:pPr>
      <w:r w:rsidRPr="008F6412">
        <w:rPr>
          <w:rFonts w:ascii="Arial" w:hAnsi="Arial" w:cs="Arial"/>
        </w:rPr>
        <w:t>От имени заявителя в целях предоставления муниципальной услуги может обратиться любое физическое или юридическое лицо, наделенное соответствующими полномочиями в установленном законом порядке.</w:t>
      </w:r>
    </w:p>
    <w:p w:rsidR="008F6412" w:rsidRPr="008F6412" w:rsidRDefault="008F6412" w:rsidP="008F64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Pr="008F6412">
        <w:rPr>
          <w:rFonts w:ascii="Arial" w:hAnsi="Arial" w:cs="Arial"/>
        </w:rPr>
        <w:t>. Порядок информирования заявителей о предоставлении  муниципальной услуги.</w:t>
      </w:r>
    </w:p>
    <w:p w:rsidR="008F6412" w:rsidRPr="008F6412" w:rsidRDefault="008F6412" w:rsidP="008F64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Pr="008F6412">
        <w:rPr>
          <w:rFonts w:ascii="Arial" w:hAnsi="Arial" w:cs="Arial"/>
        </w:rPr>
        <w:t xml:space="preserve">.1. Сведения о месте нахождения, контактных телефонах и графике работы администрации городского поселения </w:t>
      </w:r>
      <w:proofErr w:type="gramStart"/>
      <w:r w:rsidRPr="008F6412">
        <w:rPr>
          <w:rFonts w:ascii="Arial" w:hAnsi="Arial" w:cs="Arial"/>
        </w:rPr>
        <w:t>г</w:t>
      </w:r>
      <w:proofErr w:type="gramEnd"/>
      <w:r w:rsidRPr="008F6412">
        <w:rPr>
          <w:rFonts w:ascii="Arial" w:hAnsi="Arial" w:cs="Arial"/>
        </w:rPr>
        <w:t>. Палласовка, организаций, участвующих в предоставлении муниципальной услуги, многофункционального центра (далее – МФЦ):</w:t>
      </w:r>
    </w:p>
    <w:tbl>
      <w:tblPr>
        <w:tblW w:w="9606" w:type="dxa"/>
        <w:tblLayout w:type="fixed"/>
        <w:tblLook w:val="0000"/>
      </w:tblPr>
      <w:tblGrid>
        <w:gridCol w:w="567"/>
        <w:gridCol w:w="3227"/>
        <w:gridCol w:w="2977"/>
        <w:gridCol w:w="2835"/>
      </w:tblGrid>
      <w:tr w:rsidR="008F6412" w:rsidRPr="008F6412" w:rsidTr="00E04C56">
        <w:trPr>
          <w:trHeight w:val="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412" w:rsidRPr="008F6412" w:rsidRDefault="008F6412" w:rsidP="008F6412">
            <w:pPr>
              <w:jc w:val="center"/>
              <w:rPr>
                <w:rFonts w:ascii="Arial" w:hAnsi="Arial" w:cs="Arial"/>
              </w:rPr>
            </w:pPr>
            <w:r w:rsidRPr="008F6412">
              <w:rPr>
                <w:rFonts w:ascii="Arial" w:hAnsi="Arial" w:cs="Arial"/>
              </w:rPr>
              <w:t xml:space="preserve">№ </w:t>
            </w:r>
            <w:proofErr w:type="spellStart"/>
            <w:r w:rsidRPr="008F6412">
              <w:rPr>
                <w:rFonts w:ascii="Arial" w:hAnsi="Arial" w:cs="Arial"/>
              </w:rPr>
              <w:t>пп</w:t>
            </w:r>
            <w:proofErr w:type="spellEnd"/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412" w:rsidRPr="008F6412" w:rsidRDefault="008F6412" w:rsidP="008F6412">
            <w:pPr>
              <w:jc w:val="center"/>
              <w:rPr>
                <w:rFonts w:ascii="Arial" w:hAnsi="Arial" w:cs="Arial"/>
              </w:rPr>
            </w:pPr>
            <w:r w:rsidRPr="008F6412">
              <w:rPr>
                <w:rFonts w:ascii="Arial" w:hAnsi="Arial" w:cs="Arial"/>
              </w:rPr>
              <w:t>Наименование органа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412" w:rsidRPr="008F6412" w:rsidRDefault="008F6412" w:rsidP="008F6412">
            <w:pPr>
              <w:jc w:val="center"/>
              <w:rPr>
                <w:rFonts w:ascii="Arial" w:hAnsi="Arial" w:cs="Arial"/>
              </w:rPr>
            </w:pPr>
            <w:r w:rsidRPr="008F6412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12" w:rsidRPr="008F6412" w:rsidRDefault="008F6412" w:rsidP="008F6412">
            <w:pPr>
              <w:jc w:val="center"/>
              <w:rPr>
                <w:rFonts w:ascii="Arial" w:hAnsi="Arial" w:cs="Arial"/>
              </w:rPr>
            </w:pPr>
            <w:r w:rsidRPr="008F6412">
              <w:rPr>
                <w:rFonts w:ascii="Arial" w:hAnsi="Arial" w:cs="Arial"/>
              </w:rPr>
              <w:t xml:space="preserve">Контактный телефон, официальный сайт, </w:t>
            </w:r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</w:rPr>
            </w:pPr>
            <w:r w:rsidRPr="008F6412">
              <w:rPr>
                <w:rFonts w:ascii="Arial" w:hAnsi="Arial" w:cs="Arial"/>
              </w:rPr>
              <w:t>адрес электронной почты</w:t>
            </w:r>
          </w:p>
        </w:tc>
      </w:tr>
      <w:tr w:rsidR="008F6412" w:rsidRPr="008F6412" w:rsidTr="00E04C56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412" w:rsidRPr="008F6412" w:rsidRDefault="008F6412" w:rsidP="008F6412">
            <w:pPr>
              <w:jc w:val="center"/>
              <w:rPr>
                <w:rFonts w:ascii="Arial" w:hAnsi="Arial" w:cs="Arial"/>
              </w:rPr>
            </w:pPr>
            <w:r w:rsidRPr="008F6412">
              <w:rPr>
                <w:rFonts w:ascii="Arial" w:hAnsi="Arial" w:cs="Arial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412" w:rsidRPr="008F6412" w:rsidRDefault="008F6412" w:rsidP="008F6412">
            <w:pPr>
              <w:jc w:val="center"/>
              <w:rPr>
                <w:rFonts w:ascii="Arial" w:hAnsi="Arial" w:cs="Arial"/>
              </w:rPr>
            </w:pPr>
            <w:r w:rsidRPr="008F6412">
              <w:rPr>
                <w:rFonts w:ascii="Arial" w:hAnsi="Arial" w:cs="Arial"/>
              </w:rPr>
              <w:t xml:space="preserve">Администрация городского поселения </w:t>
            </w:r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</w:rPr>
            </w:pPr>
            <w:r w:rsidRPr="008F6412">
              <w:rPr>
                <w:rFonts w:ascii="Arial" w:hAnsi="Arial" w:cs="Arial"/>
              </w:rPr>
              <w:t>г. Палласовка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6412" w:rsidRPr="008F6412" w:rsidRDefault="008F6412" w:rsidP="008F6412">
            <w:pPr>
              <w:jc w:val="center"/>
              <w:rPr>
                <w:rFonts w:ascii="Arial" w:hAnsi="Arial" w:cs="Arial"/>
                <w:color w:val="000000"/>
              </w:rPr>
            </w:pPr>
            <w:r w:rsidRPr="008F6412">
              <w:rPr>
                <w:rFonts w:ascii="Arial" w:hAnsi="Arial" w:cs="Arial"/>
                <w:color w:val="000000"/>
              </w:rPr>
              <w:t xml:space="preserve">Волгоградская область, </w:t>
            </w:r>
            <w:proofErr w:type="spellStart"/>
            <w:r w:rsidRPr="008F6412">
              <w:rPr>
                <w:rFonts w:ascii="Arial" w:hAnsi="Arial" w:cs="Arial"/>
                <w:color w:val="000000"/>
              </w:rPr>
              <w:t>Палласовский</w:t>
            </w:r>
            <w:proofErr w:type="spellEnd"/>
            <w:r w:rsidRPr="008F6412">
              <w:rPr>
                <w:rFonts w:ascii="Arial" w:hAnsi="Arial" w:cs="Arial"/>
                <w:color w:val="000000"/>
              </w:rPr>
              <w:t xml:space="preserve"> район, </w:t>
            </w:r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  <w:color w:val="000000"/>
              </w:rPr>
            </w:pPr>
            <w:r w:rsidRPr="008F6412">
              <w:rPr>
                <w:rFonts w:ascii="Arial" w:hAnsi="Arial" w:cs="Arial"/>
                <w:color w:val="000000"/>
              </w:rPr>
              <w:t xml:space="preserve">г. Палласовка, </w:t>
            </w:r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  <w:color w:val="000000"/>
              </w:rPr>
            </w:pPr>
            <w:r w:rsidRPr="008F6412">
              <w:rPr>
                <w:rFonts w:ascii="Arial" w:hAnsi="Arial" w:cs="Arial"/>
                <w:color w:val="000000"/>
              </w:rPr>
              <w:t>ул. Первомайская,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412" w:rsidRPr="008F6412" w:rsidRDefault="008F6412" w:rsidP="008F6412">
            <w:pPr>
              <w:jc w:val="center"/>
              <w:rPr>
                <w:rFonts w:ascii="Arial" w:hAnsi="Arial" w:cs="Arial"/>
              </w:rPr>
            </w:pPr>
            <w:r w:rsidRPr="008F6412">
              <w:rPr>
                <w:rFonts w:ascii="Arial" w:hAnsi="Arial" w:cs="Arial"/>
              </w:rPr>
              <w:t>тел.:(884492) 62919,</w:t>
            </w:r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</w:rPr>
            </w:pPr>
            <w:r w:rsidRPr="008F6412">
              <w:rPr>
                <w:rFonts w:ascii="Arial" w:hAnsi="Arial" w:cs="Arial"/>
              </w:rPr>
              <w:t>сайт:</w:t>
            </w:r>
            <w:r w:rsidRPr="008F6412">
              <w:rPr>
                <w:rFonts w:ascii="Arial" w:hAnsi="Arial" w:cs="Arial"/>
                <w:lang w:val="en-US"/>
              </w:rPr>
              <w:t>www</w:t>
            </w:r>
            <w:r w:rsidRPr="008F6412">
              <w:rPr>
                <w:rFonts w:ascii="Arial" w:hAnsi="Arial" w:cs="Arial"/>
              </w:rPr>
              <w:t>.</w:t>
            </w:r>
            <w:proofErr w:type="spellStart"/>
            <w:r w:rsidRPr="008F6412">
              <w:rPr>
                <w:rFonts w:ascii="Arial" w:hAnsi="Arial" w:cs="Arial"/>
                <w:lang w:val="en-US"/>
              </w:rPr>
              <w:t>paladmin</w:t>
            </w:r>
            <w:proofErr w:type="spellEnd"/>
            <w:r w:rsidRPr="008F6412">
              <w:rPr>
                <w:rFonts w:ascii="Arial" w:hAnsi="Arial" w:cs="Arial"/>
              </w:rPr>
              <w:t>.</w:t>
            </w:r>
            <w:proofErr w:type="spellStart"/>
            <w:r w:rsidRPr="008F6412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</w:rPr>
            </w:pPr>
            <w:r w:rsidRPr="008F6412">
              <w:rPr>
                <w:rFonts w:ascii="Arial" w:hAnsi="Arial" w:cs="Arial"/>
                <w:lang w:val="en-US"/>
              </w:rPr>
              <w:t>e</w:t>
            </w:r>
            <w:r w:rsidRPr="008F6412">
              <w:rPr>
                <w:rFonts w:ascii="Arial" w:hAnsi="Arial" w:cs="Arial"/>
              </w:rPr>
              <w:t>-</w:t>
            </w:r>
            <w:r w:rsidRPr="008F6412">
              <w:rPr>
                <w:rFonts w:ascii="Arial" w:hAnsi="Arial" w:cs="Arial"/>
                <w:lang w:val="en-US"/>
              </w:rPr>
              <w:t>mail</w:t>
            </w:r>
            <w:r w:rsidRPr="008F6412">
              <w:rPr>
                <w:rFonts w:ascii="Arial" w:hAnsi="Arial" w:cs="Arial"/>
              </w:rPr>
              <w:t xml:space="preserve">: </w:t>
            </w:r>
            <w:proofErr w:type="spellStart"/>
            <w:r w:rsidRPr="008F6412">
              <w:rPr>
                <w:rFonts w:ascii="Arial" w:hAnsi="Arial" w:cs="Arial"/>
                <w:lang w:val="en-US"/>
              </w:rPr>
              <w:t>adm</w:t>
            </w:r>
            <w:proofErr w:type="spellEnd"/>
            <w:r w:rsidRPr="008F6412">
              <w:rPr>
                <w:rFonts w:ascii="Arial" w:hAnsi="Arial" w:cs="Arial"/>
              </w:rPr>
              <w:t>.</w:t>
            </w:r>
            <w:proofErr w:type="spellStart"/>
            <w:r w:rsidRPr="008F6412">
              <w:rPr>
                <w:rFonts w:ascii="Arial" w:hAnsi="Arial" w:cs="Arial"/>
                <w:lang w:val="en-US"/>
              </w:rPr>
              <w:t>pallas</w:t>
            </w:r>
            <w:proofErr w:type="spellEnd"/>
            <w:r w:rsidRPr="008F6412">
              <w:rPr>
                <w:rFonts w:ascii="Arial" w:hAnsi="Arial" w:cs="Arial"/>
              </w:rPr>
              <w:t>@</w:t>
            </w:r>
            <w:proofErr w:type="spellStart"/>
            <w:r w:rsidRPr="008F6412">
              <w:rPr>
                <w:rFonts w:ascii="Arial" w:hAnsi="Arial" w:cs="Arial"/>
                <w:lang w:val="en-US"/>
              </w:rPr>
              <w:t>bk</w:t>
            </w:r>
            <w:proofErr w:type="spellEnd"/>
            <w:r w:rsidRPr="008F6412">
              <w:rPr>
                <w:rFonts w:ascii="Arial" w:hAnsi="Arial" w:cs="Arial"/>
              </w:rPr>
              <w:t>.</w:t>
            </w:r>
            <w:proofErr w:type="spellStart"/>
            <w:r w:rsidRPr="008F6412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8F6412" w:rsidRPr="008F6412" w:rsidRDefault="008F6412" w:rsidP="008F6412">
            <w:pPr>
              <w:rPr>
                <w:rFonts w:ascii="Arial" w:hAnsi="Arial" w:cs="Arial"/>
              </w:rPr>
            </w:pPr>
            <w:r w:rsidRPr="008F6412">
              <w:rPr>
                <w:rFonts w:ascii="Arial" w:hAnsi="Arial" w:cs="Arial"/>
              </w:rPr>
              <w:t xml:space="preserve"> </w:t>
            </w:r>
          </w:p>
        </w:tc>
      </w:tr>
      <w:tr w:rsidR="008F6412" w:rsidRPr="008F6412" w:rsidTr="00E04C56">
        <w:trPr>
          <w:trHeight w:val="9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412" w:rsidRPr="008F6412" w:rsidRDefault="008F6412" w:rsidP="008F6412">
            <w:pPr>
              <w:jc w:val="center"/>
              <w:rPr>
                <w:rFonts w:ascii="Arial" w:hAnsi="Arial" w:cs="Arial"/>
              </w:rPr>
            </w:pPr>
            <w:r w:rsidRPr="008F6412">
              <w:rPr>
                <w:rFonts w:ascii="Arial" w:hAnsi="Arial" w:cs="Arial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412" w:rsidRPr="008F6412" w:rsidRDefault="008F6412" w:rsidP="008F64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F6412">
              <w:rPr>
                <w:rFonts w:ascii="Arial" w:hAnsi="Arial" w:cs="Arial"/>
                <w:color w:val="000000"/>
                <w:spacing w:val="8"/>
                <w:shd w:val="clear" w:color="auto" w:fill="FFFFFF"/>
              </w:rPr>
              <w:t xml:space="preserve">Филиал по работе с заявителями </w:t>
            </w:r>
            <w:proofErr w:type="spellStart"/>
            <w:r w:rsidRPr="008F6412">
              <w:rPr>
                <w:rFonts w:ascii="Arial" w:hAnsi="Arial" w:cs="Arial"/>
                <w:color w:val="000000"/>
                <w:spacing w:val="8"/>
                <w:shd w:val="clear" w:color="auto" w:fill="FFFFFF"/>
              </w:rPr>
              <w:t>Палласовского</w:t>
            </w:r>
            <w:proofErr w:type="spellEnd"/>
            <w:r w:rsidRPr="008F6412">
              <w:rPr>
                <w:rFonts w:ascii="Arial" w:hAnsi="Arial" w:cs="Arial"/>
                <w:color w:val="000000"/>
                <w:spacing w:val="8"/>
                <w:shd w:val="clear" w:color="auto" w:fill="FFFFFF"/>
              </w:rPr>
              <w:t xml:space="preserve"> района Волгоградской области </w:t>
            </w:r>
            <w:r w:rsidRPr="008F6412">
              <w:rPr>
                <w:rFonts w:ascii="Arial" w:hAnsi="Arial" w:cs="Arial"/>
                <w:color w:val="000000"/>
                <w:spacing w:val="8"/>
                <w:shd w:val="clear" w:color="auto" w:fill="FFFFFF"/>
              </w:rPr>
              <w:lastRenderedPageBreak/>
              <w:t xml:space="preserve">ГКУ </w:t>
            </w:r>
            <w:proofErr w:type="gramStart"/>
            <w:r w:rsidRPr="008F6412">
              <w:rPr>
                <w:rFonts w:ascii="Arial" w:hAnsi="Arial" w:cs="Arial"/>
                <w:color w:val="000000"/>
                <w:spacing w:val="8"/>
                <w:shd w:val="clear" w:color="auto" w:fill="FFFFFF"/>
              </w:rPr>
              <w:t>ВО</w:t>
            </w:r>
            <w:proofErr w:type="gramEnd"/>
            <w:r w:rsidRPr="008F6412">
              <w:rPr>
                <w:rFonts w:ascii="Arial" w:hAnsi="Arial" w:cs="Arial"/>
                <w:color w:val="000000"/>
                <w:spacing w:val="8"/>
                <w:shd w:val="clear" w:color="auto" w:fill="FFFFFF"/>
              </w:rPr>
              <w:t xml:space="preserve"> </w:t>
            </w:r>
            <w:r w:rsidR="00E04C56">
              <w:rPr>
                <w:rFonts w:ascii="Arial" w:hAnsi="Arial" w:cs="Arial"/>
                <w:color w:val="000000"/>
                <w:spacing w:val="8"/>
                <w:shd w:val="clear" w:color="auto" w:fill="FFFFFF"/>
              </w:rPr>
              <w:t>«Многофункциональ</w:t>
            </w:r>
            <w:r w:rsidRPr="008F6412">
              <w:rPr>
                <w:rFonts w:ascii="Arial" w:hAnsi="Arial" w:cs="Arial"/>
                <w:color w:val="000000"/>
                <w:spacing w:val="8"/>
                <w:shd w:val="clear" w:color="auto" w:fill="FFFFFF"/>
              </w:rPr>
              <w:t>ный центр по предоставлению государственных и муниципальных услуг»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412" w:rsidRPr="008F6412" w:rsidRDefault="008F6412" w:rsidP="008F64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F6412">
              <w:rPr>
                <w:rFonts w:ascii="Arial" w:hAnsi="Arial" w:cs="Arial"/>
                <w:bCs/>
                <w:color w:val="000000"/>
              </w:rPr>
              <w:lastRenderedPageBreak/>
              <w:t xml:space="preserve">Волгоградская область, </w:t>
            </w:r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8F6412">
              <w:rPr>
                <w:rFonts w:ascii="Arial" w:hAnsi="Arial" w:cs="Arial"/>
                <w:color w:val="000000"/>
              </w:rPr>
              <w:t>Палласовский</w:t>
            </w:r>
            <w:proofErr w:type="spellEnd"/>
            <w:r w:rsidRPr="008F6412">
              <w:rPr>
                <w:rFonts w:ascii="Arial" w:hAnsi="Arial" w:cs="Arial"/>
                <w:color w:val="000000"/>
              </w:rPr>
              <w:t xml:space="preserve"> район,</w:t>
            </w:r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F6412">
              <w:rPr>
                <w:rFonts w:ascii="Arial" w:hAnsi="Arial" w:cs="Arial"/>
                <w:bCs/>
                <w:color w:val="000000"/>
              </w:rPr>
              <w:t xml:space="preserve">г. Палласовка, </w:t>
            </w:r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F6412">
              <w:rPr>
                <w:rFonts w:ascii="Arial" w:hAnsi="Arial" w:cs="Arial"/>
                <w:bCs/>
                <w:color w:val="000000"/>
              </w:rPr>
              <w:t>ул. Коммунистическая 4</w:t>
            </w:r>
          </w:p>
          <w:p w:rsidR="008F6412" w:rsidRPr="008F6412" w:rsidRDefault="008F6412" w:rsidP="008F6412">
            <w:pPr>
              <w:rPr>
                <w:rFonts w:ascii="Arial" w:hAnsi="Arial" w:cs="Arial"/>
                <w:bCs/>
                <w:color w:val="000000"/>
              </w:rPr>
            </w:pPr>
          </w:p>
          <w:p w:rsidR="008F6412" w:rsidRPr="008F6412" w:rsidRDefault="008F6412" w:rsidP="008F6412">
            <w:pPr>
              <w:rPr>
                <w:rFonts w:ascii="Arial" w:hAnsi="Arial" w:cs="Arial"/>
                <w:bCs/>
                <w:color w:val="000000"/>
              </w:rPr>
            </w:pPr>
          </w:p>
          <w:p w:rsidR="008F6412" w:rsidRPr="008F6412" w:rsidRDefault="008F6412" w:rsidP="008F64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12" w:rsidRPr="008F6412" w:rsidRDefault="008F6412" w:rsidP="008F64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F6412">
              <w:rPr>
                <w:rFonts w:ascii="Arial" w:hAnsi="Arial" w:cs="Arial"/>
                <w:bCs/>
                <w:color w:val="000000"/>
              </w:rPr>
              <w:lastRenderedPageBreak/>
              <w:t>(84492)68-0-31(директор)</w:t>
            </w:r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F6412">
              <w:rPr>
                <w:rFonts w:ascii="Arial" w:hAnsi="Arial" w:cs="Arial"/>
                <w:bCs/>
                <w:color w:val="000000"/>
              </w:rPr>
              <w:t>(84492)61-3-33,</w:t>
            </w:r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F6412">
              <w:rPr>
                <w:rFonts w:ascii="Arial" w:hAnsi="Arial" w:cs="Arial"/>
                <w:bCs/>
                <w:color w:val="000000"/>
              </w:rPr>
              <w:t xml:space="preserve">Официальный сайт </w:t>
            </w:r>
            <w:r w:rsidRPr="008F6412">
              <w:rPr>
                <w:rFonts w:ascii="Arial" w:hAnsi="Arial" w:cs="Arial"/>
                <w:bCs/>
                <w:color w:val="000000"/>
              </w:rPr>
              <w:lastRenderedPageBreak/>
              <w:t>МФЦ:</w:t>
            </w:r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8F6412">
              <w:rPr>
                <w:rFonts w:ascii="Arial" w:hAnsi="Arial" w:cs="Arial"/>
                <w:bCs/>
                <w:color w:val="000000"/>
              </w:rPr>
              <w:t>www.pallasovka-mfc.ru</w:t>
            </w:r>
            <w:proofErr w:type="spellEnd"/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8F6412" w:rsidRPr="008F6412" w:rsidRDefault="008F6412" w:rsidP="008F6412">
            <w:pPr>
              <w:jc w:val="center"/>
              <w:rPr>
                <w:rFonts w:ascii="Arial" w:hAnsi="Arial" w:cs="Arial"/>
                <w:bCs/>
              </w:rPr>
            </w:pPr>
            <w:r w:rsidRPr="008F6412">
              <w:rPr>
                <w:rFonts w:ascii="Arial" w:hAnsi="Arial" w:cs="Arial"/>
                <w:bCs/>
                <w:color w:val="000000"/>
              </w:rPr>
              <w:t xml:space="preserve">Адрес электронной почты МФЦ: </w:t>
            </w:r>
            <w:hyperlink r:id="rId10" w:history="1">
              <w:r w:rsidRPr="008F6412">
                <w:rPr>
                  <w:rFonts w:ascii="Arial" w:hAnsi="Arial" w:cs="Arial"/>
                  <w:bCs/>
                  <w:lang w:val="en-US"/>
                </w:rPr>
                <w:t>mfc</w:t>
              </w:r>
              <w:r w:rsidRPr="008F6412">
                <w:rPr>
                  <w:rFonts w:ascii="Arial" w:hAnsi="Arial" w:cs="Arial"/>
                  <w:bCs/>
                </w:rPr>
                <w:t>.</w:t>
              </w:r>
              <w:r w:rsidRPr="008F6412">
                <w:rPr>
                  <w:rFonts w:ascii="Arial" w:hAnsi="Arial" w:cs="Arial"/>
                  <w:bCs/>
                  <w:lang w:val="en-US"/>
                </w:rPr>
                <w:t>pallasovka</w:t>
              </w:r>
              <w:r w:rsidRPr="008F6412">
                <w:rPr>
                  <w:rFonts w:ascii="Arial" w:hAnsi="Arial" w:cs="Arial"/>
                  <w:bCs/>
                </w:rPr>
                <w:t>@</w:t>
              </w:r>
              <w:r w:rsidRPr="008F6412">
                <w:rPr>
                  <w:rFonts w:ascii="Arial" w:hAnsi="Arial" w:cs="Arial"/>
                  <w:bCs/>
                  <w:lang w:val="en-US"/>
                </w:rPr>
                <w:t>mail</w:t>
              </w:r>
              <w:r w:rsidRPr="008F6412">
                <w:rPr>
                  <w:rFonts w:ascii="Arial" w:hAnsi="Arial" w:cs="Arial"/>
                  <w:bCs/>
                </w:rPr>
                <w:t>.</w:t>
              </w:r>
              <w:r w:rsidRPr="008F6412">
                <w:rPr>
                  <w:rFonts w:ascii="Arial" w:hAnsi="Arial" w:cs="Arial"/>
                  <w:bCs/>
                  <w:lang w:val="en-US"/>
                </w:rPr>
                <w:t>ru</w:t>
              </w:r>
            </w:hyperlink>
            <w:proofErr w:type="gramStart"/>
            <w:r w:rsidRPr="008F6412">
              <w:rPr>
                <w:rFonts w:ascii="Arial" w:hAnsi="Arial" w:cs="Arial"/>
                <w:bCs/>
              </w:rPr>
              <w:t xml:space="preserve"> ;</w:t>
            </w:r>
            <w:proofErr w:type="gramEnd"/>
          </w:p>
          <w:p w:rsidR="008F6412" w:rsidRPr="008F6412" w:rsidRDefault="00B833C8" w:rsidP="008F6412">
            <w:pPr>
              <w:jc w:val="center"/>
              <w:rPr>
                <w:rFonts w:ascii="Arial" w:hAnsi="Arial" w:cs="Arial"/>
                <w:bCs/>
              </w:rPr>
            </w:pPr>
            <w:hyperlink r:id="rId11" w:history="1">
              <w:r w:rsidR="008F6412" w:rsidRPr="008F6412">
                <w:rPr>
                  <w:rFonts w:ascii="Arial" w:hAnsi="Arial" w:cs="Arial"/>
                  <w:bCs/>
                  <w:lang w:val="en-US"/>
                </w:rPr>
                <w:t>mfc</w:t>
              </w:r>
              <w:r w:rsidR="008F6412" w:rsidRPr="008F6412">
                <w:rPr>
                  <w:rFonts w:ascii="Arial" w:hAnsi="Arial" w:cs="Arial"/>
                  <w:bCs/>
                </w:rPr>
                <w:t>_</w:t>
              </w:r>
              <w:r w:rsidR="008F6412" w:rsidRPr="008F6412">
                <w:rPr>
                  <w:rFonts w:ascii="Arial" w:hAnsi="Arial" w:cs="Arial"/>
                  <w:bCs/>
                  <w:lang w:val="en-US"/>
                </w:rPr>
                <w:t>pal</w:t>
              </w:r>
              <w:r w:rsidR="008F6412" w:rsidRPr="008F6412">
                <w:rPr>
                  <w:rFonts w:ascii="Arial" w:hAnsi="Arial" w:cs="Arial"/>
                  <w:bCs/>
                </w:rPr>
                <w:t>@</w:t>
              </w:r>
              <w:r w:rsidR="008F6412" w:rsidRPr="008F6412">
                <w:rPr>
                  <w:rFonts w:ascii="Arial" w:hAnsi="Arial" w:cs="Arial"/>
                  <w:bCs/>
                  <w:lang w:val="en-US"/>
                </w:rPr>
                <w:t>volganet</w:t>
              </w:r>
              <w:r w:rsidR="008F6412" w:rsidRPr="008F6412">
                <w:rPr>
                  <w:rFonts w:ascii="Arial" w:hAnsi="Arial" w:cs="Arial"/>
                  <w:bCs/>
                </w:rPr>
                <w:t>.</w:t>
              </w:r>
              <w:r w:rsidR="008F6412" w:rsidRPr="008F6412">
                <w:rPr>
                  <w:rFonts w:ascii="Arial" w:hAnsi="Arial" w:cs="Arial"/>
                  <w:bCs/>
                  <w:lang w:val="en-US"/>
                </w:rPr>
                <w:t>ru</w:t>
              </w:r>
            </w:hyperlink>
          </w:p>
          <w:p w:rsidR="008F6412" w:rsidRPr="008F6412" w:rsidRDefault="008F6412" w:rsidP="008F6412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8F6412" w:rsidRPr="008F6412" w:rsidRDefault="008F6412" w:rsidP="008F641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6412" w:rsidRPr="008F6412" w:rsidRDefault="008F6412" w:rsidP="008F6412">
      <w:pPr>
        <w:ind w:firstLine="540"/>
        <w:jc w:val="both"/>
        <w:rPr>
          <w:rFonts w:ascii="Arial" w:hAnsi="Arial" w:cs="Arial"/>
        </w:rPr>
      </w:pPr>
      <w:r w:rsidRPr="008F6412">
        <w:rPr>
          <w:rFonts w:ascii="Arial" w:hAnsi="Arial" w:cs="Arial"/>
        </w:rPr>
        <w:t>С информацией о местонахождении и графиках работы администрации  можно ознакомиться на официальном сайте администрации (</w:t>
      </w:r>
      <w:r w:rsidRPr="008F6412">
        <w:rPr>
          <w:rFonts w:ascii="Arial" w:hAnsi="Arial" w:cs="Arial"/>
          <w:lang w:val="en-US"/>
        </w:rPr>
        <w:t>www</w:t>
      </w:r>
      <w:r w:rsidRPr="008F6412">
        <w:rPr>
          <w:rFonts w:ascii="Arial" w:hAnsi="Arial" w:cs="Arial"/>
        </w:rPr>
        <w:t>.</w:t>
      </w:r>
      <w:proofErr w:type="spellStart"/>
      <w:r w:rsidRPr="008F6412">
        <w:rPr>
          <w:rFonts w:ascii="Arial" w:hAnsi="Arial" w:cs="Arial"/>
          <w:lang w:val="en-US"/>
        </w:rPr>
        <w:t>paladmin</w:t>
      </w:r>
      <w:proofErr w:type="spellEnd"/>
      <w:r w:rsidRPr="008F6412">
        <w:rPr>
          <w:rFonts w:ascii="Arial" w:hAnsi="Arial" w:cs="Arial"/>
        </w:rPr>
        <w:t>.</w:t>
      </w:r>
      <w:proofErr w:type="spellStart"/>
      <w:r w:rsidRPr="008F6412">
        <w:rPr>
          <w:rFonts w:ascii="Arial" w:hAnsi="Arial" w:cs="Arial"/>
          <w:lang w:val="en-US"/>
        </w:rPr>
        <w:t>ru</w:t>
      </w:r>
      <w:proofErr w:type="spellEnd"/>
      <w:r w:rsidRPr="008F6412">
        <w:rPr>
          <w:rFonts w:ascii="Arial" w:hAnsi="Arial" w:cs="Arial"/>
        </w:rPr>
        <w:t>).</w:t>
      </w:r>
    </w:p>
    <w:p w:rsidR="008F6412" w:rsidRPr="008F6412" w:rsidRDefault="008F6412" w:rsidP="008F64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6412">
        <w:rPr>
          <w:rFonts w:ascii="Arial" w:hAnsi="Arial" w:cs="Arial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8F6412" w:rsidRPr="008F6412" w:rsidRDefault="001E6C88" w:rsidP="008F64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8F6412" w:rsidRPr="008F6412">
        <w:rPr>
          <w:rFonts w:ascii="Arial" w:hAnsi="Arial" w:cs="Arial"/>
        </w:rPr>
        <w:t>.2. Информацию о порядке предоставления муниципальной услуги заявитель может получить:</w:t>
      </w:r>
    </w:p>
    <w:p w:rsidR="008F6412" w:rsidRPr="008F6412" w:rsidRDefault="008F6412" w:rsidP="008F64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6412">
        <w:rPr>
          <w:rFonts w:ascii="Arial" w:hAnsi="Arial" w:cs="Arial"/>
        </w:rPr>
        <w:t xml:space="preserve">непосредственно в администрацию городского поселения </w:t>
      </w:r>
      <w:proofErr w:type="gramStart"/>
      <w:r w:rsidRPr="008F6412">
        <w:rPr>
          <w:rFonts w:ascii="Arial" w:hAnsi="Arial" w:cs="Arial"/>
        </w:rPr>
        <w:t>г</w:t>
      </w:r>
      <w:proofErr w:type="gramEnd"/>
      <w:r w:rsidRPr="008F6412">
        <w:rPr>
          <w:rFonts w:ascii="Arial" w:hAnsi="Arial" w:cs="Arial"/>
        </w:rPr>
        <w:t>. Палласовка (информационные стенды, устное информирование по телефону, а также на личном приеме муниципальными служащими администрации городского поселения г. Палласовка;</w:t>
      </w:r>
    </w:p>
    <w:p w:rsidR="008F6412" w:rsidRPr="008F6412" w:rsidRDefault="008F6412" w:rsidP="008F6412">
      <w:pPr>
        <w:jc w:val="both"/>
        <w:rPr>
          <w:rFonts w:ascii="Arial" w:hAnsi="Arial" w:cs="Arial"/>
        </w:rPr>
      </w:pPr>
      <w:r w:rsidRPr="008F6412">
        <w:rPr>
          <w:rFonts w:ascii="Arial" w:hAnsi="Arial" w:cs="Arial"/>
        </w:rPr>
        <w:t xml:space="preserve">          по почте, в том числе электронной (адрес электронной почты: </w:t>
      </w:r>
      <w:proofErr w:type="spellStart"/>
      <w:r w:rsidRPr="008F6412">
        <w:rPr>
          <w:rFonts w:ascii="Arial" w:hAnsi="Arial" w:cs="Arial"/>
          <w:lang w:val="en-US"/>
        </w:rPr>
        <w:t>adm</w:t>
      </w:r>
      <w:proofErr w:type="spellEnd"/>
      <w:r w:rsidRPr="008F6412">
        <w:rPr>
          <w:rFonts w:ascii="Arial" w:hAnsi="Arial" w:cs="Arial"/>
        </w:rPr>
        <w:t>.</w:t>
      </w:r>
      <w:proofErr w:type="spellStart"/>
      <w:r w:rsidRPr="008F6412">
        <w:rPr>
          <w:rFonts w:ascii="Arial" w:hAnsi="Arial" w:cs="Arial"/>
          <w:lang w:val="en-US"/>
        </w:rPr>
        <w:t>pallas</w:t>
      </w:r>
      <w:proofErr w:type="spellEnd"/>
      <w:r w:rsidRPr="008F6412">
        <w:rPr>
          <w:rFonts w:ascii="Arial" w:hAnsi="Arial" w:cs="Arial"/>
        </w:rPr>
        <w:t>@</w:t>
      </w:r>
      <w:proofErr w:type="spellStart"/>
      <w:r w:rsidRPr="008F6412">
        <w:rPr>
          <w:rFonts w:ascii="Arial" w:hAnsi="Arial" w:cs="Arial"/>
          <w:lang w:val="en-US"/>
        </w:rPr>
        <w:t>bk</w:t>
      </w:r>
      <w:proofErr w:type="spellEnd"/>
      <w:r w:rsidRPr="008F6412">
        <w:rPr>
          <w:rFonts w:ascii="Arial" w:hAnsi="Arial" w:cs="Arial"/>
        </w:rPr>
        <w:t>.</w:t>
      </w:r>
      <w:proofErr w:type="spellStart"/>
      <w:r w:rsidRPr="008F6412">
        <w:rPr>
          <w:rFonts w:ascii="Arial" w:hAnsi="Arial" w:cs="Arial"/>
          <w:lang w:val="en-US"/>
        </w:rPr>
        <w:t>ru</w:t>
      </w:r>
      <w:proofErr w:type="spellEnd"/>
      <w:r w:rsidRPr="008F6412">
        <w:rPr>
          <w:rFonts w:ascii="Arial" w:hAnsi="Arial" w:cs="Arial"/>
        </w:rPr>
        <w:t>),в случае письменного обращения заявителя;</w:t>
      </w:r>
    </w:p>
    <w:p w:rsidR="008F6412" w:rsidRPr="008F6412" w:rsidRDefault="008F6412" w:rsidP="008F6412">
      <w:pPr>
        <w:jc w:val="both"/>
        <w:rPr>
          <w:rFonts w:ascii="Arial" w:hAnsi="Arial" w:cs="Arial"/>
        </w:rPr>
      </w:pPr>
      <w:r w:rsidRPr="008F6412">
        <w:rPr>
          <w:rFonts w:ascii="Arial" w:hAnsi="Arial" w:cs="Arial"/>
        </w:rPr>
        <w:t xml:space="preserve">          в сети «Интернет» на официальном сайте администрации городского поселения </w:t>
      </w:r>
      <w:proofErr w:type="gramStart"/>
      <w:r w:rsidRPr="008F6412">
        <w:rPr>
          <w:rFonts w:ascii="Arial" w:hAnsi="Arial" w:cs="Arial"/>
        </w:rPr>
        <w:t>г</w:t>
      </w:r>
      <w:proofErr w:type="gramEnd"/>
      <w:r w:rsidRPr="008F6412">
        <w:rPr>
          <w:rFonts w:ascii="Arial" w:hAnsi="Arial" w:cs="Arial"/>
        </w:rPr>
        <w:t xml:space="preserve">. Палласовка (адрес сайта: </w:t>
      </w:r>
      <w:r w:rsidRPr="008F6412">
        <w:rPr>
          <w:rFonts w:ascii="Arial" w:hAnsi="Arial" w:cs="Arial"/>
          <w:lang w:val="en-US"/>
        </w:rPr>
        <w:t>www</w:t>
      </w:r>
      <w:r w:rsidRPr="008F6412">
        <w:rPr>
          <w:rFonts w:ascii="Arial" w:hAnsi="Arial" w:cs="Arial"/>
        </w:rPr>
        <w:t>.</w:t>
      </w:r>
      <w:proofErr w:type="spellStart"/>
      <w:r w:rsidRPr="008F6412">
        <w:rPr>
          <w:rFonts w:ascii="Arial" w:hAnsi="Arial" w:cs="Arial"/>
          <w:lang w:val="en-US"/>
        </w:rPr>
        <w:t>paladmin</w:t>
      </w:r>
      <w:proofErr w:type="spellEnd"/>
      <w:r w:rsidRPr="008F6412">
        <w:rPr>
          <w:rFonts w:ascii="Arial" w:hAnsi="Arial" w:cs="Arial"/>
        </w:rPr>
        <w:t>.</w:t>
      </w:r>
      <w:proofErr w:type="spellStart"/>
      <w:r w:rsidRPr="008F6412">
        <w:rPr>
          <w:rFonts w:ascii="Arial" w:hAnsi="Arial" w:cs="Arial"/>
          <w:lang w:val="en-US"/>
        </w:rPr>
        <w:t>ru</w:t>
      </w:r>
      <w:proofErr w:type="spellEnd"/>
      <w:r w:rsidRPr="008F6412">
        <w:rPr>
          <w:rFonts w:ascii="Arial" w:hAnsi="Arial" w:cs="Arial"/>
        </w:rPr>
        <w:t>), в федеральной государственной информационной системе «Единый портал государственных и муниципальных услуг (функций)</w:t>
      </w:r>
      <w:r w:rsidR="00017C31">
        <w:rPr>
          <w:rFonts w:ascii="Arial" w:hAnsi="Arial" w:cs="Arial"/>
        </w:rPr>
        <w:t xml:space="preserve">» </w:t>
      </w:r>
      <w:r w:rsidRPr="008F6412">
        <w:rPr>
          <w:rFonts w:ascii="Arial" w:hAnsi="Arial" w:cs="Arial"/>
        </w:rPr>
        <w:t>(</w:t>
      </w:r>
      <w:hyperlink r:id="rId12" w:history="1">
        <w:r w:rsidRPr="00C417DA">
          <w:rPr>
            <w:rStyle w:val="ae"/>
            <w:rFonts w:ascii="Arial" w:hAnsi="Arial" w:cs="Arial"/>
            <w:color w:val="auto"/>
            <w:u w:val="none"/>
            <w:lang w:val="en-US"/>
          </w:rPr>
          <w:t>www</w:t>
        </w:r>
        <w:r w:rsidRPr="00C417DA">
          <w:rPr>
            <w:rStyle w:val="ae"/>
            <w:rFonts w:ascii="Arial" w:hAnsi="Arial" w:cs="Arial"/>
            <w:color w:val="auto"/>
            <w:u w:val="none"/>
          </w:rPr>
          <w:t>.</w:t>
        </w:r>
        <w:proofErr w:type="spellStart"/>
        <w:r w:rsidRPr="00C417DA">
          <w:rPr>
            <w:rStyle w:val="ae"/>
            <w:rFonts w:ascii="Arial" w:hAnsi="Arial" w:cs="Arial"/>
            <w:color w:val="auto"/>
            <w:u w:val="none"/>
            <w:lang w:val="en-US"/>
          </w:rPr>
          <w:t>gosuslugi</w:t>
        </w:r>
        <w:proofErr w:type="spellEnd"/>
        <w:r w:rsidRPr="00C417DA">
          <w:rPr>
            <w:rStyle w:val="ae"/>
            <w:rFonts w:ascii="Arial" w:hAnsi="Arial" w:cs="Arial"/>
            <w:color w:val="auto"/>
            <w:u w:val="none"/>
          </w:rPr>
          <w:t>.</w:t>
        </w:r>
        <w:proofErr w:type="spellStart"/>
        <w:r w:rsidRPr="00C417DA">
          <w:rPr>
            <w:rStyle w:val="ae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Pr="008F6412">
        <w:rPr>
          <w:rFonts w:ascii="Arial" w:hAnsi="Arial" w:cs="Arial"/>
        </w:rPr>
        <w:t>)</w:t>
      </w:r>
      <w:r w:rsidR="00017C31" w:rsidRPr="00017C31">
        <w:rPr>
          <w:rFonts w:ascii="Arial" w:hAnsi="Arial" w:cs="Arial"/>
        </w:rPr>
        <w:t xml:space="preserve"> </w:t>
      </w:r>
      <w:r w:rsidR="00017C31" w:rsidRPr="008F6412">
        <w:rPr>
          <w:rFonts w:ascii="Arial" w:hAnsi="Arial" w:cs="Arial"/>
        </w:rPr>
        <w:t>(далее – Е</w:t>
      </w:r>
      <w:r w:rsidR="00017C31">
        <w:rPr>
          <w:rFonts w:ascii="Arial" w:hAnsi="Arial" w:cs="Arial"/>
        </w:rPr>
        <w:t>ПГМУ).</w:t>
      </w:r>
    </w:p>
    <w:p w:rsidR="00426CEA" w:rsidRPr="00E809BA" w:rsidRDefault="00426CEA" w:rsidP="001E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D9C" w:rsidRPr="00017C31" w:rsidRDefault="00EE0D9C" w:rsidP="001E6C88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017C31">
        <w:rPr>
          <w:rFonts w:ascii="Arial" w:hAnsi="Arial" w:cs="Arial"/>
          <w:color w:val="auto"/>
          <w:sz w:val="24"/>
          <w:szCs w:val="24"/>
        </w:rPr>
        <w:t xml:space="preserve">2. Стандарт предоставления </w:t>
      </w:r>
      <w:r w:rsidR="00D94AB4" w:rsidRPr="00017C31">
        <w:rPr>
          <w:rFonts w:ascii="Arial" w:hAnsi="Arial" w:cs="Arial"/>
          <w:color w:val="auto"/>
          <w:sz w:val="24"/>
          <w:szCs w:val="24"/>
        </w:rPr>
        <w:t>муниципальной</w:t>
      </w:r>
      <w:r w:rsidR="00447DC0" w:rsidRPr="00017C31">
        <w:rPr>
          <w:rFonts w:ascii="Arial" w:hAnsi="Arial" w:cs="Arial"/>
          <w:color w:val="auto"/>
          <w:sz w:val="24"/>
          <w:szCs w:val="24"/>
        </w:rPr>
        <w:t xml:space="preserve"> услуги</w:t>
      </w:r>
    </w:p>
    <w:p w:rsidR="00EE0D9C" w:rsidRPr="001E6C88" w:rsidRDefault="00EE0D9C" w:rsidP="001E6C88">
      <w:pPr>
        <w:jc w:val="center"/>
        <w:rPr>
          <w:rFonts w:ascii="Arial" w:hAnsi="Arial" w:cs="Arial"/>
        </w:rPr>
      </w:pPr>
    </w:p>
    <w:p w:rsidR="00EE0D9C" w:rsidRPr="001E6C88" w:rsidRDefault="00EE0D9C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 xml:space="preserve">2.1. Наименование </w:t>
      </w:r>
      <w:r w:rsidR="00D94AB4" w:rsidRPr="001E6C88">
        <w:rPr>
          <w:rFonts w:ascii="Arial" w:hAnsi="Arial" w:cs="Arial"/>
        </w:rPr>
        <w:t xml:space="preserve">муниципальной </w:t>
      </w:r>
      <w:r w:rsidR="00447DC0" w:rsidRPr="001E6C88">
        <w:rPr>
          <w:rFonts w:ascii="Arial" w:hAnsi="Arial" w:cs="Arial"/>
        </w:rPr>
        <w:t>услуги</w:t>
      </w:r>
      <w:r w:rsidRPr="001E6C88">
        <w:rPr>
          <w:rFonts w:ascii="Arial" w:hAnsi="Arial" w:cs="Arial"/>
        </w:rPr>
        <w:t xml:space="preserve">: </w:t>
      </w:r>
      <w:r w:rsidR="00C417DA">
        <w:rPr>
          <w:rFonts w:ascii="Arial" w:hAnsi="Arial" w:cs="Arial"/>
        </w:rPr>
        <w:t xml:space="preserve">«Выдача </w:t>
      </w:r>
      <w:r w:rsidR="00D94AB4" w:rsidRPr="001E6C88">
        <w:rPr>
          <w:rFonts w:ascii="Arial" w:hAnsi="Arial" w:cs="Arial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F60550" w:rsidRPr="001E6C88" w:rsidRDefault="00EE0D9C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 xml:space="preserve">2.2. </w:t>
      </w:r>
      <w:r w:rsidR="00F60550" w:rsidRPr="001E6C88">
        <w:rPr>
          <w:rFonts w:ascii="Arial" w:hAnsi="Arial" w:cs="Arial"/>
        </w:rPr>
        <w:t xml:space="preserve">Предоставление </w:t>
      </w:r>
      <w:r w:rsidR="005D2944" w:rsidRPr="001E6C88">
        <w:rPr>
          <w:rFonts w:ascii="Arial" w:hAnsi="Arial" w:cs="Arial"/>
        </w:rPr>
        <w:t xml:space="preserve">муниципальной </w:t>
      </w:r>
      <w:r w:rsidR="00F60550" w:rsidRPr="001E6C88">
        <w:rPr>
          <w:rFonts w:ascii="Arial" w:hAnsi="Arial" w:cs="Arial"/>
        </w:rPr>
        <w:t>услуги осуществляется:</w:t>
      </w:r>
    </w:p>
    <w:p w:rsidR="00F60550" w:rsidRPr="001E6C88" w:rsidRDefault="00E04C56" w:rsidP="001E6C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E6C88" w:rsidRPr="001E6C88">
        <w:rPr>
          <w:rFonts w:ascii="Arial" w:hAnsi="Arial" w:cs="Arial"/>
        </w:rPr>
        <w:t>уполномоченным</w:t>
      </w:r>
      <w:r w:rsidR="00AA7866">
        <w:rPr>
          <w:rFonts w:ascii="Arial" w:hAnsi="Arial" w:cs="Arial"/>
        </w:rPr>
        <w:t xml:space="preserve"> органом</w:t>
      </w:r>
      <w:r w:rsidR="00F60550" w:rsidRPr="001E6C88">
        <w:rPr>
          <w:rFonts w:ascii="Arial" w:hAnsi="Arial" w:cs="Arial"/>
        </w:rPr>
        <w:t xml:space="preserve"> </w:t>
      </w:r>
      <w:r w:rsidR="00365914" w:rsidRPr="001E6C88">
        <w:rPr>
          <w:rFonts w:ascii="Arial" w:hAnsi="Arial" w:cs="Arial"/>
        </w:rPr>
        <w:t>–</w:t>
      </w:r>
      <w:r w:rsidR="00F60550" w:rsidRPr="001E6C88">
        <w:rPr>
          <w:rFonts w:ascii="Arial" w:hAnsi="Arial" w:cs="Arial"/>
        </w:rPr>
        <w:t xml:space="preserve"> </w:t>
      </w:r>
      <w:r w:rsidR="00AA7866">
        <w:rPr>
          <w:rFonts w:ascii="Arial" w:hAnsi="Arial" w:cs="Arial"/>
        </w:rPr>
        <w:t xml:space="preserve">администрацией городского поселения </w:t>
      </w:r>
      <w:proofErr w:type="gramStart"/>
      <w:r w:rsidR="00AA7866">
        <w:rPr>
          <w:rFonts w:ascii="Arial" w:hAnsi="Arial" w:cs="Arial"/>
        </w:rPr>
        <w:t>г</w:t>
      </w:r>
      <w:proofErr w:type="gramEnd"/>
      <w:r w:rsidR="00AA7866">
        <w:rPr>
          <w:rFonts w:ascii="Arial" w:hAnsi="Arial" w:cs="Arial"/>
        </w:rPr>
        <w:t>. Палласовка</w:t>
      </w:r>
      <w:r w:rsidR="008A5E85">
        <w:rPr>
          <w:rFonts w:ascii="Arial" w:hAnsi="Arial" w:cs="Arial"/>
        </w:rPr>
        <w:t>, уполномоченной</w:t>
      </w:r>
      <w:r w:rsidR="005D2944" w:rsidRPr="001E6C88">
        <w:rPr>
          <w:rFonts w:ascii="Arial" w:hAnsi="Arial" w:cs="Arial"/>
        </w:rPr>
        <w:t xml:space="preserve"> на выдачу разреше</w:t>
      </w:r>
      <w:r w:rsidR="00AA7866">
        <w:rPr>
          <w:rFonts w:ascii="Arial" w:hAnsi="Arial" w:cs="Arial"/>
        </w:rPr>
        <w:t>ния</w:t>
      </w:r>
      <w:r w:rsidR="005D2944" w:rsidRPr="001E6C88">
        <w:rPr>
          <w:rFonts w:ascii="Arial" w:hAnsi="Arial" w:cs="Arial"/>
        </w:rPr>
        <w:t xml:space="preserve"> на строительство</w:t>
      </w:r>
      <w:r w:rsidR="009F246B">
        <w:rPr>
          <w:rFonts w:ascii="Arial" w:hAnsi="Arial" w:cs="Arial"/>
        </w:rPr>
        <w:t xml:space="preserve"> (далее – </w:t>
      </w:r>
      <w:r w:rsidR="00645050">
        <w:rPr>
          <w:rFonts w:ascii="Arial" w:hAnsi="Arial" w:cs="Arial"/>
        </w:rPr>
        <w:t>администрация</w:t>
      </w:r>
      <w:r w:rsidR="009F246B">
        <w:rPr>
          <w:rFonts w:ascii="Arial" w:hAnsi="Arial" w:cs="Arial"/>
        </w:rPr>
        <w:t>)</w:t>
      </w:r>
      <w:r w:rsidR="005D2944" w:rsidRPr="001E6C88">
        <w:rPr>
          <w:rFonts w:ascii="Arial" w:hAnsi="Arial" w:cs="Arial"/>
        </w:rPr>
        <w:t>;</w:t>
      </w:r>
    </w:p>
    <w:p w:rsidR="00F60550" w:rsidRPr="001E6C88" w:rsidRDefault="00E04C56" w:rsidP="001E6C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60550" w:rsidRPr="001E6C88">
        <w:rPr>
          <w:rFonts w:ascii="Arial" w:hAnsi="Arial" w:cs="Arial"/>
        </w:rPr>
        <w:t xml:space="preserve">МФЦ </w:t>
      </w:r>
      <w:r w:rsidR="00365914" w:rsidRPr="001E6C88">
        <w:rPr>
          <w:rFonts w:ascii="Arial" w:hAnsi="Arial" w:cs="Arial"/>
        </w:rPr>
        <w:t>–</w:t>
      </w:r>
      <w:r w:rsidR="00F60550" w:rsidRPr="001E6C88">
        <w:rPr>
          <w:rFonts w:ascii="Arial" w:hAnsi="Arial" w:cs="Arial"/>
        </w:rPr>
        <w:t xml:space="preserve"> в части приема документов, необходимых для предоставления </w:t>
      </w:r>
      <w:r w:rsidR="00487964" w:rsidRPr="001E6C88">
        <w:rPr>
          <w:rFonts w:ascii="Arial" w:hAnsi="Arial" w:cs="Arial"/>
        </w:rPr>
        <w:t xml:space="preserve">муниципальной </w:t>
      </w:r>
      <w:r w:rsidR="00F60550" w:rsidRPr="001E6C88">
        <w:rPr>
          <w:rFonts w:ascii="Arial" w:hAnsi="Arial" w:cs="Arial"/>
        </w:rPr>
        <w:t>услуги, доставки док</w:t>
      </w:r>
      <w:r w:rsidR="00645050">
        <w:rPr>
          <w:rFonts w:ascii="Arial" w:hAnsi="Arial" w:cs="Arial"/>
        </w:rPr>
        <w:t>ументов в администрацию</w:t>
      </w:r>
      <w:r w:rsidR="00487964" w:rsidRPr="001E6C88">
        <w:rPr>
          <w:rFonts w:ascii="Arial" w:hAnsi="Arial" w:cs="Arial"/>
        </w:rPr>
        <w:t>.</w:t>
      </w:r>
    </w:p>
    <w:p w:rsidR="004A09CB" w:rsidRPr="001E6C88" w:rsidRDefault="004A09CB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 xml:space="preserve">При предоставлении </w:t>
      </w:r>
      <w:r w:rsidR="001B1826" w:rsidRPr="001E6C88">
        <w:rPr>
          <w:rFonts w:ascii="Arial" w:hAnsi="Arial" w:cs="Arial"/>
        </w:rPr>
        <w:t xml:space="preserve">муниципальной </w:t>
      </w:r>
      <w:r w:rsidRPr="001E6C88">
        <w:rPr>
          <w:rFonts w:ascii="Arial" w:hAnsi="Arial" w:cs="Arial"/>
        </w:rPr>
        <w:t xml:space="preserve">услуги взаимодействие с </w:t>
      </w:r>
      <w:r w:rsidR="00671502" w:rsidRPr="001E6C88">
        <w:rPr>
          <w:rFonts w:ascii="Arial" w:hAnsi="Arial" w:cs="Arial"/>
        </w:rPr>
        <w:t xml:space="preserve"> иными государственными органами, органами государственных внебюджетных фондов, органами местного самоуправления, организациями не осуществляется.</w:t>
      </w:r>
    </w:p>
    <w:p w:rsidR="00EE0D9C" w:rsidRPr="001E6C88" w:rsidRDefault="00EE0D9C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 xml:space="preserve">2.3. Результатом предоставления </w:t>
      </w:r>
      <w:r w:rsidR="00A445E3" w:rsidRPr="001E6C88">
        <w:rPr>
          <w:rFonts w:ascii="Arial" w:hAnsi="Arial" w:cs="Arial"/>
        </w:rPr>
        <w:t xml:space="preserve">муниципальной </w:t>
      </w:r>
      <w:r w:rsidR="00147186" w:rsidRPr="001E6C88">
        <w:rPr>
          <w:rFonts w:ascii="Arial" w:hAnsi="Arial" w:cs="Arial"/>
        </w:rPr>
        <w:t xml:space="preserve">услуги </w:t>
      </w:r>
      <w:r w:rsidRPr="001E6C88">
        <w:rPr>
          <w:rFonts w:ascii="Arial" w:hAnsi="Arial" w:cs="Arial"/>
        </w:rPr>
        <w:t>являются:</w:t>
      </w:r>
    </w:p>
    <w:p w:rsidR="00A445E3" w:rsidRPr="001E6C88" w:rsidRDefault="00E04C56" w:rsidP="001E6C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445E3" w:rsidRPr="001E6C88">
        <w:rPr>
          <w:rFonts w:ascii="Arial" w:hAnsi="Arial" w:cs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акт освидетельствования)</w:t>
      </w:r>
      <w:r>
        <w:rPr>
          <w:rFonts w:ascii="Arial" w:hAnsi="Arial" w:cs="Arial"/>
        </w:rPr>
        <w:t xml:space="preserve"> согласно приложению</w:t>
      </w:r>
      <w:r w:rsidR="009F246B">
        <w:rPr>
          <w:rFonts w:ascii="Arial" w:hAnsi="Arial" w:cs="Arial"/>
        </w:rPr>
        <w:t xml:space="preserve"> № 1 к настоящему Административному регламенту</w:t>
      </w:r>
      <w:r w:rsidR="00A445E3" w:rsidRPr="001E6C88">
        <w:rPr>
          <w:rFonts w:ascii="Arial" w:hAnsi="Arial" w:cs="Arial"/>
        </w:rPr>
        <w:t>;</w:t>
      </w:r>
    </w:p>
    <w:p w:rsidR="00A445E3" w:rsidRPr="001E6C88" w:rsidRDefault="00E04C56" w:rsidP="001E6C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A445E3" w:rsidRPr="001E6C88">
        <w:rPr>
          <w:rFonts w:ascii="Arial" w:hAnsi="Arial" w:cs="Arial"/>
        </w:rPr>
        <w:t>отказ в выдаче акт</w:t>
      </w:r>
      <w:r w:rsidR="00533BFF" w:rsidRPr="001E6C88">
        <w:rPr>
          <w:rFonts w:ascii="Arial" w:hAnsi="Arial" w:cs="Arial"/>
        </w:rPr>
        <w:t>а</w:t>
      </w:r>
      <w:r w:rsidR="00A445E3" w:rsidRPr="001E6C88">
        <w:rPr>
          <w:rFonts w:ascii="Arial" w:hAnsi="Arial" w:cs="Arial"/>
        </w:rPr>
        <w:t xml:space="preserve"> освидетельствования</w:t>
      </w:r>
      <w:r w:rsidR="00E275AF">
        <w:rPr>
          <w:rFonts w:ascii="Arial" w:hAnsi="Arial" w:cs="Arial"/>
        </w:rPr>
        <w:t xml:space="preserve"> в виде уведомления об отказе в предоставлении муниципа</w:t>
      </w:r>
      <w:r w:rsidR="00117758">
        <w:rPr>
          <w:rFonts w:ascii="Arial" w:hAnsi="Arial" w:cs="Arial"/>
        </w:rPr>
        <w:t>льной услуги согласно приложению</w:t>
      </w:r>
      <w:r w:rsidR="00E275AF">
        <w:rPr>
          <w:rFonts w:ascii="Arial" w:hAnsi="Arial" w:cs="Arial"/>
        </w:rPr>
        <w:t xml:space="preserve"> № 2 к настоящему Административному регламенту</w:t>
      </w:r>
      <w:r w:rsidR="000719EC" w:rsidRPr="001E6C88">
        <w:rPr>
          <w:rFonts w:ascii="Arial" w:hAnsi="Arial" w:cs="Arial"/>
        </w:rPr>
        <w:t>.</w:t>
      </w:r>
    </w:p>
    <w:p w:rsidR="00DB1BD9" w:rsidRPr="001E6C88" w:rsidRDefault="00EE0D9C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 xml:space="preserve">2.4. </w:t>
      </w:r>
      <w:r w:rsidR="000719EC" w:rsidRPr="001E6C88">
        <w:rPr>
          <w:rFonts w:ascii="Arial" w:hAnsi="Arial" w:cs="Arial"/>
        </w:rPr>
        <w:t xml:space="preserve">Муниципальная </w:t>
      </w:r>
      <w:r w:rsidR="00DB1BD9" w:rsidRPr="001E6C88">
        <w:rPr>
          <w:rFonts w:ascii="Arial" w:hAnsi="Arial" w:cs="Arial"/>
        </w:rPr>
        <w:t>услуга предостав</w:t>
      </w:r>
      <w:r w:rsidR="00F852C7">
        <w:rPr>
          <w:rFonts w:ascii="Arial" w:hAnsi="Arial" w:cs="Arial"/>
        </w:rPr>
        <w:t>ляется в срок, не превышающий 10</w:t>
      </w:r>
      <w:r w:rsidR="00DB1BD9" w:rsidRPr="001E6C88">
        <w:rPr>
          <w:rFonts w:ascii="Arial" w:hAnsi="Arial" w:cs="Arial"/>
        </w:rPr>
        <w:t xml:space="preserve"> </w:t>
      </w:r>
      <w:r w:rsidR="000719EC" w:rsidRPr="001E6C88">
        <w:rPr>
          <w:rFonts w:ascii="Arial" w:hAnsi="Arial" w:cs="Arial"/>
        </w:rPr>
        <w:t xml:space="preserve">рабочих </w:t>
      </w:r>
      <w:r w:rsidR="00DB1BD9" w:rsidRPr="001E6C88">
        <w:rPr>
          <w:rFonts w:ascii="Arial" w:hAnsi="Arial" w:cs="Arial"/>
        </w:rPr>
        <w:t>дней со дня поступления заявления о выдаче</w:t>
      </w:r>
      <w:r w:rsidR="000719EC" w:rsidRPr="001E6C88">
        <w:rPr>
          <w:rFonts w:ascii="Arial" w:hAnsi="Arial" w:cs="Arial"/>
        </w:rPr>
        <w:t xml:space="preserve"> акта освидетельствования</w:t>
      </w:r>
      <w:r w:rsidR="00DB1BD9" w:rsidRPr="001E6C88">
        <w:rPr>
          <w:rFonts w:ascii="Arial" w:hAnsi="Arial" w:cs="Arial"/>
        </w:rPr>
        <w:t>.</w:t>
      </w:r>
    </w:p>
    <w:p w:rsidR="00EE0D9C" w:rsidRPr="001E6C88" w:rsidRDefault="00110A92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2</w:t>
      </w:r>
      <w:r w:rsidR="00EE0D9C" w:rsidRPr="001E6C88">
        <w:rPr>
          <w:rFonts w:ascii="Arial" w:hAnsi="Arial" w:cs="Arial"/>
        </w:rPr>
        <w:t xml:space="preserve">.5. Правовыми основаниями для предоставления </w:t>
      </w:r>
      <w:r w:rsidR="00456131" w:rsidRPr="001E6C88">
        <w:rPr>
          <w:rFonts w:ascii="Arial" w:hAnsi="Arial" w:cs="Arial"/>
        </w:rPr>
        <w:t xml:space="preserve">муниципальной </w:t>
      </w:r>
      <w:r w:rsidR="00EE0D9C" w:rsidRPr="001E6C88">
        <w:rPr>
          <w:rFonts w:ascii="Arial" w:hAnsi="Arial" w:cs="Arial"/>
        </w:rPr>
        <w:t>услуги являются:</w:t>
      </w:r>
    </w:p>
    <w:p w:rsidR="0019296D" w:rsidRPr="001E6C88" w:rsidRDefault="0019296D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Конституция Российской Федерации;</w:t>
      </w:r>
    </w:p>
    <w:p w:rsidR="0019296D" w:rsidRPr="001E6C88" w:rsidRDefault="0019296D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Жилищный кодекс Российской Федерации от 29.12.2004</w:t>
      </w:r>
      <w:r w:rsidR="00E04C56">
        <w:rPr>
          <w:rFonts w:ascii="Arial" w:hAnsi="Arial" w:cs="Arial"/>
        </w:rPr>
        <w:t>г.</w:t>
      </w:r>
      <w:r w:rsidRPr="001E6C88">
        <w:rPr>
          <w:rFonts w:ascii="Arial" w:hAnsi="Arial" w:cs="Arial"/>
        </w:rPr>
        <w:t xml:space="preserve"> № 188-ФЗ;</w:t>
      </w:r>
    </w:p>
    <w:p w:rsidR="0019296D" w:rsidRPr="001E6C88" w:rsidRDefault="0019296D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Федеральный закон от 06.10.2003</w:t>
      </w:r>
      <w:r w:rsidR="00E04C56">
        <w:rPr>
          <w:rFonts w:ascii="Arial" w:hAnsi="Arial" w:cs="Arial"/>
        </w:rPr>
        <w:t>г.</w:t>
      </w:r>
      <w:r w:rsidRPr="001E6C88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Федерации»;</w:t>
      </w:r>
    </w:p>
    <w:p w:rsidR="0019296D" w:rsidRPr="001E6C88" w:rsidRDefault="001A7B4D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 xml:space="preserve">Постановление </w:t>
      </w:r>
      <w:r w:rsidR="0019296D" w:rsidRPr="001E6C88">
        <w:rPr>
          <w:rFonts w:ascii="Arial" w:hAnsi="Arial" w:cs="Arial"/>
        </w:rPr>
        <w:t>Правительства Рос</w:t>
      </w:r>
      <w:r w:rsidRPr="001E6C88">
        <w:rPr>
          <w:rFonts w:ascii="Arial" w:hAnsi="Arial" w:cs="Arial"/>
        </w:rPr>
        <w:t>сийской Федерации от 12.12.2007</w:t>
      </w:r>
      <w:r w:rsidR="00E04C56">
        <w:rPr>
          <w:rFonts w:ascii="Arial" w:hAnsi="Arial" w:cs="Arial"/>
        </w:rPr>
        <w:t>г.</w:t>
      </w:r>
      <w:r w:rsidRPr="001E6C88">
        <w:rPr>
          <w:rFonts w:ascii="Arial" w:hAnsi="Arial" w:cs="Arial"/>
        </w:rPr>
        <w:t xml:space="preserve">   № 862 «</w:t>
      </w:r>
      <w:r w:rsidR="0019296D" w:rsidRPr="001E6C88">
        <w:rPr>
          <w:rFonts w:ascii="Arial" w:hAnsi="Arial" w:cs="Arial"/>
        </w:rPr>
        <w:t>О Правилах направления средств (части средств) материнского (семейного) капитал</w:t>
      </w:r>
      <w:r w:rsidRPr="001E6C88">
        <w:rPr>
          <w:rFonts w:ascii="Arial" w:hAnsi="Arial" w:cs="Arial"/>
        </w:rPr>
        <w:t>а на улучшение жилищных условий»</w:t>
      </w:r>
      <w:r w:rsidR="0019296D" w:rsidRPr="001E6C88">
        <w:rPr>
          <w:rFonts w:ascii="Arial" w:hAnsi="Arial" w:cs="Arial"/>
        </w:rPr>
        <w:t>;</w:t>
      </w:r>
    </w:p>
    <w:p w:rsidR="0044067E" w:rsidRDefault="0044067E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 xml:space="preserve"> Постановление Правительства Российской Федерации от 18.08.2011</w:t>
      </w:r>
      <w:r w:rsidR="00E04C56">
        <w:rPr>
          <w:rFonts w:ascii="Arial" w:hAnsi="Arial" w:cs="Arial"/>
        </w:rPr>
        <w:t>г.</w:t>
      </w:r>
      <w:r w:rsidRPr="001E6C88">
        <w:rPr>
          <w:rFonts w:ascii="Arial" w:hAnsi="Arial" w:cs="Arial"/>
        </w:rPr>
        <w:t xml:space="preserve"> 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материального (семейного) капитала»;</w:t>
      </w:r>
    </w:p>
    <w:p w:rsidR="007A2FD0" w:rsidRPr="001E6C88" w:rsidRDefault="007A2FD0" w:rsidP="007A2FD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4C56">
        <w:rPr>
          <w:rFonts w:ascii="Arial" w:hAnsi="Arial" w:cs="Arial"/>
        </w:rPr>
        <w:t xml:space="preserve">            </w:t>
      </w:r>
      <w:r w:rsidR="00E04C56" w:rsidRPr="00E04C56">
        <w:rPr>
          <w:rFonts w:ascii="Arial" w:hAnsi="Arial" w:cs="Arial"/>
        </w:rPr>
        <w:t>Приказ</w:t>
      </w:r>
      <w:r w:rsidR="00E04C56">
        <w:t xml:space="preserve"> </w:t>
      </w:r>
      <w:r w:rsidRPr="008A5E85">
        <w:rPr>
          <w:rFonts w:ascii="Arial" w:hAnsi="Arial" w:cs="Arial"/>
        </w:rPr>
        <w:t>Министерства строительства</w:t>
      </w:r>
      <w:r>
        <w:rPr>
          <w:rFonts w:ascii="Arial" w:hAnsi="Arial" w:cs="Arial"/>
        </w:rPr>
        <w:t xml:space="preserve"> </w:t>
      </w:r>
      <w:r w:rsidRPr="008A5E85">
        <w:rPr>
          <w:rFonts w:ascii="Arial" w:hAnsi="Arial" w:cs="Arial"/>
        </w:rPr>
        <w:t>и жилищно-коммунального хозяйства</w:t>
      </w:r>
      <w:r>
        <w:rPr>
          <w:rFonts w:ascii="Arial" w:hAnsi="Arial" w:cs="Arial"/>
        </w:rPr>
        <w:t xml:space="preserve"> </w:t>
      </w:r>
      <w:r w:rsidRPr="008A5E85">
        <w:rPr>
          <w:rFonts w:ascii="Arial" w:hAnsi="Arial" w:cs="Arial"/>
        </w:rPr>
        <w:t>Российской Федерации</w:t>
      </w:r>
      <w:r w:rsidR="00E04C56">
        <w:rPr>
          <w:rFonts w:ascii="Arial" w:hAnsi="Arial" w:cs="Arial"/>
        </w:rPr>
        <w:t xml:space="preserve"> от 08.06.2021</w:t>
      </w:r>
      <w:r>
        <w:rPr>
          <w:rFonts w:ascii="Arial" w:hAnsi="Arial" w:cs="Arial"/>
        </w:rPr>
        <w:t>г. №</w:t>
      </w:r>
      <w:r w:rsidRPr="008A5E85">
        <w:rPr>
          <w:rFonts w:ascii="Arial" w:hAnsi="Arial" w:cs="Arial"/>
        </w:rPr>
        <w:t xml:space="preserve"> 362/</w:t>
      </w:r>
      <w:proofErr w:type="spellStart"/>
      <w:proofErr w:type="gramStart"/>
      <w:r w:rsidRPr="008A5E85">
        <w:rPr>
          <w:rFonts w:ascii="Arial" w:hAnsi="Arial" w:cs="Arial"/>
        </w:rPr>
        <w:t>пр</w:t>
      </w:r>
      <w:proofErr w:type="spellEnd"/>
      <w:proofErr w:type="gramEnd"/>
      <w:r>
        <w:rPr>
          <w:rFonts w:ascii="Arial" w:hAnsi="Arial" w:cs="Arial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>
        <w:rPr>
          <w:rFonts w:ascii="Arial" w:hAnsi="Arial" w:cs="Arial"/>
        </w:rPr>
        <w:t>устанавливаемую</w:t>
      </w:r>
      <w:proofErr w:type="gramEnd"/>
      <w:r>
        <w:rPr>
          <w:rFonts w:ascii="Arial" w:hAnsi="Arial" w:cs="Arial"/>
        </w:rPr>
        <w:t xml:space="preserve"> в соответствии с жилищным законодательством российской федерации»;</w:t>
      </w:r>
    </w:p>
    <w:p w:rsidR="0019296D" w:rsidRPr="001E6C88" w:rsidRDefault="00AA7866" w:rsidP="001E6C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Устав городского поселения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Палласовка</w:t>
      </w:r>
      <w:r w:rsidR="0044067E" w:rsidRPr="001E6C88">
        <w:rPr>
          <w:rFonts w:ascii="Arial" w:hAnsi="Arial" w:cs="Arial"/>
        </w:rPr>
        <w:t>.</w:t>
      </w:r>
    </w:p>
    <w:p w:rsidR="00EE0D9C" w:rsidRPr="001E6C88" w:rsidRDefault="00EE0D9C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 xml:space="preserve">2.6. </w:t>
      </w:r>
      <w:r w:rsidR="00C64518" w:rsidRPr="001E6C88">
        <w:rPr>
          <w:rFonts w:ascii="Arial" w:hAnsi="Arial" w:cs="Arial"/>
        </w:rPr>
        <w:t xml:space="preserve">Для получения </w:t>
      </w:r>
      <w:r w:rsidR="00FD094C" w:rsidRPr="001E6C88">
        <w:rPr>
          <w:rFonts w:ascii="Arial" w:hAnsi="Arial" w:cs="Arial"/>
        </w:rPr>
        <w:t xml:space="preserve">муниципальной </w:t>
      </w:r>
      <w:r w:rsidR="00C64518" w:rsidRPr="001E6C88">
        <w:rPr>
          <w:rFonts w:ascii="Arial" w:hAnsi="Arial" w:cs="Arial"/>
        </w:rPr>
        <w:t xml:space="preserve">услуги заявитель </w:t>
      </w:r>
      <w:r w:rsidR="00AC750D" w:rsidRPr="001E6C88">
        <w:rPr>
          <w:rFonts w:ascii="Arial" w:hAnsi="Arial" w:cs="Arial"/>
        </w:rPr>
        <w:t xml:space="preserve">самостоятельно </w:t>
      </w:r>
      <w:r w:rsidR="00C64518" w:rsidRPr="001E6C88">
        <w:rPr>
          <w:rFonts w:ascii="Arial" w:hAnsi="Arial" w:cs="Arial"/>
        </w:rPr>
        <w:t>пре</w:t>
      </w:r>
      <w:r w:rsidR="00050EB7">
        <w:rPr>
          <w:rFonts w:ascii="Arial" w:hAnsi="Arial" w:cs="Arial"/>
        </w:rPr>
        <w:t>дставляет в администрацию</w:t>
      </w:r>
      <w:r w:rsidR="00C64518" w:rsidRPr="001E6C88">
        <w:rPr>
          <w:rFonts w:ascii="Arial" w:hAnsi="Arial" w:cs="Arial"/>
        </w:rPr>
        <w:t xml:space="preserve"> </w:t>
      </w:r>
      <w:r w:rsidR="00AD016B" w:rsidRPr="001E6C88">
        <w:rPr>
          <w:rFonts w:ascii="Arial" w:hAnsi="Arial" w:cs="Arial"/>
        </w:rPr>
        <w:t>или в МФЦ</w:t>
      </w:r>
      <w:r w:rsidR="004910A6" w:rsidRPr="001E6C88">
        <w:rPr>
          <w:rFonts w:ascii="Arial" w:hAnsi="Arial" w:cs="Arial"/>
        </w:rPr>
        <w:t xml:space="preserve"> следующие документы</w:t>
      </w:r>
      <w:r w:rsidRPr="001E6C88">
        <w:rPr>
          <w:rFonts w:ascii="Arial" w:hAnsi="Arial" w:cs="Arial"/>
        </w:rPr>
        <w:t>:</w:t>
      </w:r>
    </w:p>
    <w:p w:rsidR="0094449F" w:rsidRPr="001E6C88" w:rsidRDefault="0094449F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 xml:space="preserve">заявление о выдаче акта освидетельствования, которое оформляется по форме согласно </w:t>
      </w:r>
      <w:r w:rsidR="00050EB7">
        <w:rPr>
          <w:rFonts w:ascii="Arial" w:hAnsi="Arial" w:cs="Arial"/>
        </w:rPr>
        <w:t>п</w:t>
      </w:r>
      <w:r w:rsidRPr="001E6C88">
        <w:rPr>
          <w:rFonts w:ascii="Arial" w:hAnsi="Arial" w:cs="Arial"/>
        </w:rPr>
        <w:t>риложению №</w:t>
      </w:r>
      <w:r w:rsidR="00AA7866">
        <w:rPr>
          <w:rFonts w:ascii="Arial" w:hAnsi="Arial" w:cs="Arial"/>
        </w:rPr>
        <w:t xml:space="preserve"> </w:t>
      </w:r>
      <w:r w:rsidR="009F246B">
        <w:rPr>
          <w:rFonts w:ascii="Arial" w:hAnsi="Arial" w:cs="Arial"/>
        </w:rPr>
        <w:t>3</w:t>
      </w:r>
      <w:r w:rsidRPr="001E6C88">
        <w:rPr>
          <w:rFonts w:ascii="Arial" w:hAnsi="Arial" w:cs="Arial"/>
        </w:rPr>
        <w:t xml:space="preserve"> </w:t>
      </w:r>
      <w:r w:rsidR="00050EB7">
        <w:rPr>
          <w:rFonts w:ascii="Arial" w:hAnsi="Arial" w:cs="Arial"/>
        </w:rPr>
        <w:t xml:space="preserve"> к настоящему А</w:t>
      </w:r>
      <w:r w:rsidRPr="001E6C88">
        <w:rPr>
          <w:rFonts w:ascii="Arial" w:hAnsi="Arial" w:cs="Arial"/>
        </w:rPr>
        <w:t>дминистративному регламенту (далее - заявление);</w:t>
      </w:r>
    </w:p>
    <w:p w:rsidR="0094449F" w:rsidRPr="001E6C88" w:rsidRDefault="0094449F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документ, удостоверяющий личность, а в случае обращения доверенного лица - документ, удостоверяющий личность доверенного лица;</w:t>
      </w:r>
    </w:p>
    <w:p w:rsidR="0094449F" w:rsidRPr="001E6C88" w:rsidRDefault="0094449F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в случае обращения доверенного лица - доверенность, оформленную в установленном действующим законодательством порядке, на предоставление права от имени заявителя подавать соответствующее заявление, получать необходимые документы и выполнять иные действия, связанные с получением муниципальной услуги;</w:t>
      </w:r>
    </w:p>
    <w:p w:rsidR="007D5239" w:rsidRPr="001E6C88" w:rsidRDefault="0094449F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 xml:space="preserve">государственный сертификат на </w:t>
      </w:r>
      <w:r w:rsidR="00BD2A19" w:rsidRPr="001E6C88">
        <w:rPr>
          <w:rFonts w:ascii="Arial" w:hAnsi="Arial" w:cs="Arial"/>
        </w:rPr>
        <w:t>материнский (семейный) капитал.</w:t>
      </w:r>
    </w:p>
    <w:p w:rsidR="008677CB" w:rsidRPr="001E6C88" w:rsidRDefault="008677CB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  <w:r w:rsidR="00E10CD5" w:rsidRPr="001E6C88">
        <w:rPr>
          <w:rFonts w:ascii="Arial" w:hAnsi="Arial" w:cs="Arial"/>
        </w:rPr>
        <w:t xml:space="preserve"> Непредставление заявителем указанного документа не является основанием к отказу в предоставлении муниципальной услуги.</w:t>
      </w:r>
    </w:p>
    <w:p w:rsidR="007B66B2" w:rsidRPr="001E6C88" w:rsidRDefault="0091708D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2.7. Документы</w:t>
      </w:r>
      <w:r w:rsidR="00EE0D9C" w:rsidRPr="001E6C88">
        <w:rPr>
          <w:rFonts w:ascii="Arial" w:hAnsi="Arial" w:cs="Arial"/>
        </w:rPr>
        <w:t xml:space="preserve"> и информаци</w:t>
      </w:r>
      <w:r w:rsidRPr="001E6C88">
        <w:rPr>
          <w:rFonts w:ascii="Arial" w:hAnsi="Arial" w:cs="Arial"/>
        </w:rPr>
        <w:t>я, необходимые</w:t>
      </w:r>
      <w:r w:rsidR="00EE0D9C" w:rsidRPr="001E6C88">
        <w:rPr>
          <w:rFonts w:ascii="Arial" w:hAnsi="Arial" w:cs="Arial"/>
        </w:rPr>
        <w:t xml:space="preserve"> в соответствии с нормативными правовыми актами для предоставления </w:t>
      </w:r>
      <w:r w:rsidR="00FD094C" w:rsidRPr="001E6C88">
        <w:rPr>
          <w:rFonts w:ascii="Arial" w:hAnsi="Arial" w:cs="Arial"/>
        </w:rPr>
        <w:t xml:space="preserve">муниципальной </w:t>
      </w:r>
      <w:r w:rsidR="00A107F4" w:rsidRPr="001E6C88">
        <w:rPr>
          <w:rFonts w:ascii="Arial" w:hAnsi="Arial" w:cs="Arial"/>
        </w:rPr>
        <w:t>услуги</w:t>
      </w:r>
      <w:r w:rsidR="00EE0D9C" w:rsidRPr="001E6C88">
        <w:rPr>
          <w:rFonts w:ascii="Arial" w:hAnsi="Arial" w:cs="Arial"/>
        </w:rPr>
        <w:t xml:space="preserve">, которые находятся в распоряжении иных органов и организаций и запрашиваются </w:t>
      </w:r>
      <w:r w:rsidR="00050EB7">
        <w:rPr>
          <w:rFonts w:ascii="Arial" w:hAnsi="Arial" w:cs="Arial"/>
        </w:rPr>
        <w:lastRenderedPageBreak/>
        <w:t>администрацией</w:t>
      </w:r>
      <w:r w:rsidR="008760E1" w:rsidRPr="001E6C88">
        <w:rPr>
          <w:rFonts w:ascii="Arial" w:hAnsi="Arial" w:cs="Arial"/>
        </w:rPr>
        <w:t xml:space="preserve"> </w:t>
      </w:r>
      <w:r w:rsidR="00EE0D9C" w:rsidRPr="001E6C88">
        <w:rPr>
          <w:rFonts w:ascii="Arial" w:hAnsi="Arial" w:cs="Arial"/>
        </w:rPr>
        <w:t>в органах (организациях), в распоряжении которых они находятся, если заявитель не представил такие документы и инфо</w:t>
      </w:r>
      <w:r w:rsidRPr="001E6C88">
        <w:rPr>
          <w:rFonts w:ascii="Arial" w:hAnsi="Arial" w:cs="Arial"/>
        </w:rPr>
        <w:t>рмацию самостоятельно, отсутствуют.</w:t>
      </w:r>
    </w:p>
    <w:p w:rsidR="003D2D7E" w:rsidRPr="001E6C88" w:rsidRDefault="00EE0D9C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 xml:space="preserve">2.8. </w:t>
      </w:r>
      <w:r w:rsidR="0098420E" w:rsidRPr="001E6C88">
        <w:rPr>
          <w:rFonts w:ascii="Arial" w:hAnsi="Arial" w:cs="Arial"/>
        </w:rPr>
        <w:t>Основанием</w:t>
      </w:r>
      <w:r w:rsidR="003D2D7E" w:rsidRPr="001E6C88">
        <w:rPr>
          <w:rFonts w:ascii="Arial" w:hAnsi="Arial" w:cs="Arial"/>
        </w:rPr>
        <w:t xml:space="preserve"> для отказа в приеме документов, необходимых для предоставления </w:t>
      </w:r>
      <w:r w:rsidR="0098420E" w:rsidRPr="001E6C88">
        <w:rPr>
          <w:rFonts w:ascii="Arial" w:hAnsi="Arial" w:cs="Arial"/>
        </w:rPr>
        <w:t xml:space="preserve">муниципальной </w:t>
      </w:r>
      <w:r w:rsidR="003D2D7E" w:rsidRPr="001E6C88">
        <w:rPr>
          <w:rFonts w:ascii="Arial" w:hAnsi="Arial" w:cs="Arial"/>
        </w:rPr>
        <w:t>услуги,</w:t>
      </w:r>
      <w:r w:rsidR="0098420E" w:rsidRPr="001E6C88">
        <w:rPr>
          <w:rFonts w:ascii="Arial" w:hAnsi="Arial" w:cs="Arial"/>
        </w:rPr>
        <w:t xml:space="preserve"> является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в заявлении </w:t>
      </w:r>
      <w:r w:rsidR="00DC6BB8" w:rsidRPr="001E6C88">
        <w:rPr>
          <w:rFonts w:ascii="Arial" w:hAnsi="Arial" w:cs="Arial"/>
        </w:rPr>
        <w:t>подписи заявителя).</w:t>
      </w:r>
    </w:p>
    <w:p w:rsidR="00EE0D9C" w:rsidRPr="001E6C88" w:rsidRDefault="00762014" w:rsidP="001E6C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2.9</w:t>
      </w:r>
      <w:r w:rsidR="00EE0D9C" w:rsidRPr="001E6C88">
        <w:rPr>
          <w:rFonts w:ascii="Arial" w:hAnsi="Arial" w:cs="Arial"/>
        </w:rPr>
        <w:t xml:space="preserve">. Основаниями для отказа в предоставлении </w:t>
      </w:r>
      <w:r w:rsidR="00DC6BB8" w:rsidRPr="001E6C88">
        <w:rPr>
          <w:rFonts w:ascii="Arial" w:hAnsi="Arial" w:cs="Arial"/>
        </w:rPr>
        <w:t xml:space="preserve">муниципальной </w:t>
      </w:r>
      <w:r w:rsidR="00A107F4" w:rsidRPr="001E6C88">
        <w:rPr>
          <w:rFonts w:ascii="Arial" w:hAnsi="Arial" w:cs="Arial"/>
        </w:rPr>
        <w:t xml:space="preserve">услуги </w:t>
      </w:r>
      <w:r w:rsidR="00EE0D9C" w:rsidRPr="001E6C88">
        <w:rPr>
          <w:rFonts w:ascii="Arial" w:hAnsi="Arial" w:cs="Arial"/>
        </w:rPr>
        <w:t>являются:</w:t>
      </w:r>
    </w:p>
    <w:p w:rsidR="00976F02" w:rsidRPr="001E6C88" w:rsidRDefault="0005727C" w:rsidP="001E6C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1)</w:t>
      </w:r>
      <w:r w:rsidR="00976F02" w:rsidRPr="001E6C88">
        <w:rPr>
          <w:rFonts w:ascii="Arial" w:hAnsi="Arial" w:cs="Arial"/>
        </w:rPr>
        <w:t xml:space="preserve"> представление заявителем неполного компл</w:t>
      </w:r>
      <w:r w:rsidR="009300CE" w:rsidRPr="001E6C88">
        <w:rPr>
          <w:rFonts w:ascii="Arial" w:hAnsi="Arial" w:cs="Arial"/>
        </w:rPr>
        <w:t>екта документов, предусмотренного пунктом</w:t>
      </w:r>
      <w:r w:rsidR="00126A78" w:rsidRPr="001E6C88">
        <w:rPr>
          <w:rFonts w:ascii="Arial" w:hAnsi="Arial" w:cs="Arial"/>
        </w:rPr>
        <w:t xml:space="preserve"> 2.6 </w:t>
      </w:r>
      <w:r w:rsidR="00976F02" w:rsidRPr="001E6C88">
        <w:rPr>
          <w:rFonts w:ascii="Arial" w:hAnsi="Arial" w:cs="Arial"/>
        </w:rPr>
        <w:t>настоящего Административного регламента</w:t>
      </w:r>
      <w:r w:rsidR="00042B08" w:rsidRPr="001E6C88">
        <w:rPr>
          <w:rFonts w:ascii="Arial" w:hAnsi="Arial" w:cs="Arial"/>
        </w:rPr>
        <w:t>;</w:t>
      </w:r>
    </w:p>
    <w:p w:rsidR="002E165E" w:rsidRPr="001E6C88" w:rsidRDefault="009730A9" w:rsidP="001E6C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2</w:t>
      </w:r>
      <w:r w:rsidR="002E165E" w:rsidRPr="001E6C88">
        <w:rPr>
          <w:rFonts w:ascii="Arial" w:hAnsi="Arial" w:cs="Arial"/>
        </w:rPr>
        <w:t xml:space="preserve">) </w:t>
      </w:r>
      <w:r w:rsidR="00B2797A" w:rsidRPr="001E6C88">
        <w:rPr>
          <w:rFonts w:ascii="Arial" w:hAnsi="Arial" w:cs="Arial"/>
        </w:rPr>
        <w:t xml:space="preserve">в случае, если </w:t>
      </w:r>
      <w:r w:rsidR="002E165E" w:rsidRPr="001E6C88">
        <w:rPr>
          <w:rFonts w:ascii="Arial" w:hAnsi="Arial" w:cs="Arial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2E165E" w:rsidRPr="001E6C88" w:rsidRDefault="00B2797A" w:rsidP="001E6C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3</w:t>
      </w:r>
      <w:r w:rsidR="002E165E" w:rsidRPr="001E6C88">
        <w:rPr>
          <w:rFonts w:ascii="Arial" w:hAnsi="Arial" w:cs="Arial"/>
        </w:rPr>
        <w:t xml:space="preserve">) </w:t>
      </w:r>
      <w:r w:rsidRPr="001E6C88">
        <w:rPr>
          <w:rFonts w:ascii="Arial" w:hAnsi="Arial" w:cs="Arial"/>
        </w:rPr>
        <w:t xml:space="preserve">в случае, если </w:t>
      </w:r>
      <w:r w:rsidR="002E165E" w:rsidRPr="001E6C88">
        <w:rPr>
          <w:rFonts w:ascii="Arial" w:hAnsi="Arial" w:cs="Arial"/>
        </w:rPr>
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увеличивается, либо увеличивается менее чем на учетную норму площади жилого помещения, устанавливаемую в соответствии с жилищным законода</w:t>
      </w:r>
      <w:r w:rsidR="00256A0C" w:rsidRPr="001E6C88">
        <w:rPr>
          <w:rFonts w:ascii="Arial" w:hAnsi="Arial" w:cs="Arial"/>
        </w:rPr>
        <w:t>тельством Российской Федерации.</w:t>
      </w:r>
    </w:p>
    <w:p w:rsidR="00E82B37" w:rsidRPr="001E6C88" w:rsidRDefault="0046552B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2.10</w:t>
      </w:r>
      <w:r w:rsidR="00E82B37" w:rsidRPr="001E6C88">
        <w:rPr>
          <w:rFonts w:ascii="Arial" w:hAnsi="Arial" w:cs="Arial"/>
        </w:rPr>
        <w:t>. Услуги, являющиеся необходимыми и об</w:t>
      </w:r>
      <w:r w:rsidR="00240FE4" w:rsidRPr="001E6C88">
        <w:rPr>
          <w:rFonts w:ascii="Arial" w:hAnsi="Arial" w:cs="Arial"/>
        </w:rPr>
        <w:t>язательными для предоставления муниципальной</w:t>
      </w:r>
      <w:r w:rsidR="00E82B37" w:rsidRPr="001E6C88">
        <w:rPr>
          <w:rFonts w:ascii="Arial" w:hAnsi="Arial" w:cs="Arial"/>
        </w:rPr>
        <w:t xml:space="preserve"> услуги, отсутствуют.</w:t>
      </w:r>
    </w:p>
    <w:p w:rsidR="00E82B37" w:rsidRPr="001E6C88" w:rsidRDefault="0046552B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2.11</w:t>
      </w:r>
      <w:r w:rsidR="00E82B37" w:rsidRPr="001E6C88">
        <w:rPr>
          <w:rFonts w:ascii="Arial" w:hAnsi="Arial" w:cs="Arial"/>
        </w:rPr>
        <w:t xml:space="preserve">. Предоставление </w:t>
      </w:r>
      <w:r w:rsidR="00240FE4" w:rsidRPr="001E6C88">
        <w:rPr>
          <w:rFonts w:ascii="Arial" w:hAnsi="Arial" w:cs="Arial"/>
        </w:rPr>
        <w:t xml:space="preserve">муниципальной </w:t>
      </w:r>
      <w:r w:rsidR="00E82B37" w:rsidRPr="001E6C88">
        <w:rPr>
          <w:rFonts w:ascii="Arial" w:hAnsi="Arial" w:cs="Arial"/>
        </w:rPr>
        <w:t>услуги осуществляется бесплатно.</w:t>
      </w:r>
    </w:p>
    <w:p w:rsidR="00EE0D9C" w:rsidRPr="001E6C88" w:rsidRDefault="0046552B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2.12</w:t>
      </w:r>
      <w:r w:rsidR="00EE0D9C" w:rsidRPr="001E6C88">
        <w:rPr>
          <w:rFonts w:ascii="Arial" w:hAnsi="Arial" w:cs="Arial"/>
        </w:rPr>
        <w:t xml:space="preserve">. Максимальный срок ожидания в очереди при подаче документов, а также при получении результата предоставления </w:t>
      </w:r>
      <w:r w:rsidR="00240FE4" w:rsidRPr="001E6C88">
        <w:rPr>
          <w:rFonts w:ascii="Arial" w:hAnsi="Arial" w:cs="Arial"/>
        </w:rPr>
        <w:t xml:space="preserve">муниципальной </w:t>
      </w:r>
      <w:r w:rsidR="00957ED9" w:rsidRPr="001E6C88">
        <w:rPr>
          <w:rFonts w:ascii="Arial" w:hAnsi="Arial" w:cs="Arial"/>
        </w:rPr>
        <w:t xml:space="preserve">услуги </w:t>
      </w:r>
      <w:r w:rsidR="00EE0D9C" w:rsidRPr="001E6C88">
        <w:rPr>
          <w:rFonts w:ascii="Arial" w:hAnsi="Arial" w:cs="Arial"/>
        </w:rPr>
        <w:t>составляет не более 15 минут.</w:t>
      </w:r>
    </w:p>
    <w:p w:rsidR="00EE0D9C" w:rsidRPr="001E6C88" w:rsidRDefault="0046552B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2.13</w:t>
      </w:r>
      <w:r w:rsidR="00EE0D9C" w:rsidRPr="001E6C88">
        <w:rPr>
          <w:rFonts w:ascii="Arial" w:hAnsi="Arial" w:cs="Arial"/>
        </w:rPr>
        <w:t xml:space="preserve">. Регистрация заявления о предоставлении </w:t>
      </w:r>
      <w:r w:rsidR="00240FE4" w:rsidRPr="001E6C88">
        <w:rPr>
          <w:rFonts w:ascii="Arial" w:hAnsi="Arial" w:cs="Arial"/>
        </w:rPr>
        <w:t xml:space="preserve">муниципальной </w:t>
      </w:r>
      <w:r w:rsidR="00957ED9" w:rsidRPr="001E6C88">
        <w:rPr>
          <w:rFonts w:ascii="Arial" w:hAnsi="Arial" w:cs="Arial"/>
        </w:rPr>
        <w:t>услуги</w:t>
      </w:r>
      <w:r w:rsidR="00EE0D9C" w:rsidRPr="001E6C88">
        <w:rPr>
          <w:rFonts w:ascii="Arial" w:hAnsi="Arial" w:cs="Arial"/>
        </w:rPr>
        <w:t>, поступившего в письменной форме на личном приёме заявителя или по почте, в электронной форме осуществляется в день его поступления в</w:t>
      </w:r>
      <w:r w:rsidR="00050EB7">
        <w:rPr>
          <w:rFonts w:ascii="Arial" w:hAnsi="Arial" w:cs="Arial"/>
        </w:rPr>
        <w:t xml:space="preserve"> администрацию</w:t>
      </w:r>
      <w:r w:rsidR="00EE0D9C" w:rsidRPr="001E6C88">
        <w:rPr>
          <w:rFonts w:ascii="Arial" w:hAnsi="Arial" w:cs="Arial"/>
        </w:rPr>
        <w:t>.</w:t>
      </w:r>
    </w:p>
    <w:p w:rsidR="00EE0D9C" w:rsidRPr="001E6C88" w:rsidRDefault="00EE0D9C" w:rsidP="001E6C88">
      <w:pPr>
        <w:ind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 xml:space="preserve">При поступлении в </w:t>
      </w:r>
      <w:r w:rsidR="00050EB7">
        <w:rPr>
          <w:rFonts w:ascii="Arial" w:hAnsi="Arial" w:cs="Arial"/>
        </w:rPr>
        <w:t>администрацию</w:t>
      </w:r>
      <w:r w:rsidR="003149AA" w:rsidRPr="001E6C88">
        <w:rPr>
          <w:rFonts w:ascii="Arial" w:hAnsi="Arial" w:cs="Arial"/>
        </w:rPr>
        <w:t xml:space="preserve"> </w:t>
      </w:r>
      <w:r w:rsidRPr="001E6C88">
        <w:rPr>
          <w:rFonts w:ascii="Arial" w:hAnsi="Arial" w:cs="Arial"/>
        </w:rPr>
        <w:t xml:space="preserve">заявления о предоставлении </w:t>
      </w:r>
      <w:r w:rsidR="003149AA" w:rsidRPr="001E6C88">
        <w:rPr>
          <w:rFonts w:ascii="Arial" w:hAnsi="Arial" w:cs="Arial"/>
        </w:rPr>
        <w:t xml:space="preserve">муниципальной </w:t>
      </w:r>
      <w:r w:rsidR="00957ED9" w:rsidRPr="001E6C88">
        <w:rPr>
          <w:rFonts w:ascii="Arial" w:hAnsi="Arial" w:cs="Arial"/>
        </w:rPr>
        <w:t xml:space="preserve">услуги </w:t>
      </w:r>
      <w:r w:rsidRPr="001E6C88">
        <w:rPr>
          <w:rFonts w:ascii="Arial" w:hAnsi="Arial" w:cs="Arial"/>
        </w:rPr>
        <w:t>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1E6C88">
        <w:rPr>
          <w:sz w:val="24"/>
          <w:szCs w:val="24"/>
        </w:rPr>
        <w:t>. Требования к помещениям, в которых предоставляется муниципальная услуга, залу ожидания, местам заполнения заявления,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 xml:space="preserve">Требования к помещениям МФЦ определены </w:t>
      </w:r>
      <w:hyperlink r:id="rId13">
        <w:r w:rsidRPr="001E6C88">
          <w:rPr>
            <w:sz w:val="24"/>
            <w:szCs w:val="24"/>
          </w:rPr>
          <w:t>постановлением</w:t>
        </w:r>
      </w:hyperlink>
      <w:r w:rsidRPr="001E6C88">
        <w:rPr>
          <w:sz w:val="24"/>
          <w:szCs w:val="24"/>
        </w:rPr>
        <w:t xml:space="preserve"> Правительства Российской Федерации от 22 декабря 2012 г. № 1376 «Об утверждении </w:t>
      </w:r>
      <w:proofErr w:type="gramStart"/>
      <w:r w:rsidRPr="001E6C88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E6C88">
        <w:rPr>
          <w:sz w:val="24"/>
          <w:szCs w:val="24"/>
        </w:rPr>
        <w:t xml:space="preserve"> и муниципальных услуг».</w:t>
      </w:r>
    </w:p>
    <w:p w:rsidR="001E6C88" w:rsidRPr="001E6C88" w:rsidRDefault="001E6C88" w:rsidP="001E6C88">
      <w:pPr>
        <w:ind w:firstLine="720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 Помещения администрации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40, и быть оборудованы средствами пожаротушения.</w:t>
      </w:r>
    </w:p>
    <w:p w:rsidR="001E6C88" w:rsidRPr="001E6C88" w:rsidRDefault="001E6C88" w:rsidP="001E6C88">
      <w:pPr>
        <w:pStyle w:val="ConsPlusNormal"/>
        <w:ind w:firstLine="709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1E6C88" w:rsidRPr="001E6C88" w:rsidRDefault="001E6C88" w:rsidP="001E6C88">
      <w:pPr>
        <w:pStyle w:val="ConsPlusNormal"/>
        <w:ind w:firstLine="709"/>
        <w:jc w:val="both"/>
        <w:rPr>
          <w:sz w:val="24"/>
          <w:szCs w:val="24"/>
        </w:rPr>
      </w:pPr>
      <w:r w:rsidRPr="001E6C88">
        <w:rPr>
          <w:sz w:val="24"/>
          <w:szCs w:val="24"/>
        </w:rPr>
        <w:t xml:space="preserve">Вход в администрацию оборудуется информационной табличкой </w:t>
      </w:r>
      <w:r w:rsidRPr="001E6C88">
        <w:rPr>
          <w:sz w:val="24"/>
          <w:szCs w:val="24"/>
        </w:rPr>
        <w:lastRenderedPageBreak/>
        <w:t>(вывеской), содержащей информацию о наименовании, месте нахождения и режиме работы.</w:t>
      </w:r>
    </w:p>
    <w:p w:rsidR="001E6C88" w:rsidRPr="001E6C88" w:rsidRDefault="001E6C88" w:rsidP="001E6C88">
      <w:pPr>
        <w:pStyle w:val="ConsPlusNormal"/>
        <w:ind w:firstLine="709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администрации (структурного подразделения), осуществляющего предоставление муниципальной услуги.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Рабочие места специалистов администрации, МФЦ оборудуются телефоном, компьютером с возможностью печати и другой оргтехникой, позволяющей своевременно и в полном объеме организовать предоставление муниципальной услуги.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Места для приема заявителей должны быть снабжены стулом, иметь место для письма и раскладки документов.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В целях обеспечения конфиденциальности сведений о заявителях одним ответственным исполнителем ведется прием заявител</w:t>
      </w:r>
      <w:proofErr w:type="gramStart"/>
      <w:r w:rsidRPr="001E6C88">
        <w:rPr>
          <w:sz w:val="24"/>
          <w:szCs w:val="24"/>
        </w:rPr>
        <w:t>я(</w:t>
      </w:r>
      <w:proofErr w:type="gramEnd"/>
      <w:r w:rsidRPr="001E6C88">
        <w:rPr>
          <w:sz w:val="24"/>
          <w:szCs w:val="24"/>
        </w:rPr>
        <w:t>-ей), зарегистрированного(</w:t>
      </w:r>
      <w:proofErr w:type="spellStart"/>
      <w:r w:rsidRPr="001E6C88">
        <w:rPr>
          <w:sz w:val="24"/>
          <w:szCs w:val="24"/>
        </w:rPr>
        <w:t>ых</w:t>
      </w:r>
      <w:proofErr w:type="spellEnd"/>
      <w:r w:rsidRPr="001E6C88">
        <w:rPr>
          <w:sz w:val="24"/>
          <w:szCs w:val="24"/>
        </w:rPr>
        <w:t>) в жилом помещении, передаваемом в собственность граждан в порядке приватизации, только по одному адресу. Одновременный прием двух и более заявителей не допускается.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Места ожидания оборудуются стульями и столами для возможности оформления документов, обеспечиваются бланками заявлений.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В помещениях администрации,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Визуальная, текстовая информация о порядке предоставления муниципальной услуги размещается на информационном стенде, а также в федеральной государственной информационной системе ЕПГМУ, официальном сайте администрации (</w:t>
      </w:r>
      <w:r w:rsidRPr="001E6C88">
        <w:rPr>
          <w:sz w:val="24"/>
          <w:szCs w:val="24"/>
          <w:lang w:val="en-US"/>
        </w:rPr>
        <w:t>www</w:t>
      </w:r>
      <w:r w:rsidRPr="001E6C88">
        <w:rPr>
          <w:sz w:val="24"/>
          <w:szCs w:val="24"/>
        </w:rPr>
        <w:t>.</w:t>
      </w:r>
      <w:proofErr w:type="spellStart"/>
      <w:r w:rsidRPr="001E6C88">
        <w:rPr>
          <w:sz w:val="24"/>
          <w:szCs w:val="24"/>
          <w:lang w:val="en-US"/>
        </w:rPr>
        <w:t>paladmin</w:t>
      </w:r>
      <w:proofErr w:type="spellEnd"/>
      <w:r w:rsidRPr="001E6C88">
        <w:rPr>
          <w:sz w:val="24"/>
          <w:szCs w:val="24"/>
        </w:rPr>
        <w:t>.</w:t>
      </w:r>
      <w:proofErr w:type="spellStart"/>
      <w:r w:rsidRPr="001E6C88">
        <w:rPr>
          <w:sz w:val="24"/>
          <w:szCs w:val="24"/>
          <w:lang w:val="en-US"/>
        </w:rPr>
        <w:t>ru</w:t>
      </w:r>
      <w:proofErr w:type="spellEnd"/>
      <w:r w:rsidRPr="001E6C88">
        <w:rPr>
          <w:sz w:val="24"/>
          <w:szCs w:val="24"/>
        </w:rPr>
        <w:t>).</w:t>
      </w:r>
    </w:p>
    <w:p w:rsidR="001E6C88" w:rsidRPr="001E6C88" w:rsidRDefault="001E6C88" w:rsidP="001E6C88">
      <w:pPr>
        <w:pStyle w:val="ConsPlusNormal"/>
        <w:ind w:firstLine="709"/>
        <w:jc w:val="both"/>
        <w:rPr>
          <w:sz w:val="24"/>
          <w:szCs w:val="24"/>
        </w:rPr>
      </w:pPr>
      <w:r w:rsidRPr="001E6C88">
        <w:rPr>
          <w:sz w:val="24"/>
          <w:szCs w:val="24"/>
        </w:rPr>
        <w:t xml:space="preserve"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 </w:t>
      </w:r>
    </w:p>
    <w:p w:rsidR="001E6C88" w:rsidRPr="001E6C88" w:rsidRDefault="001E6C88" w:rsidP="001E6C88">
      <w:pPr>
        <w:pStyle w:val="ConsPlusNormal"/>
        <w:ind w:firstLine="709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На информационных стендах, официальном сайте администрации размещаются следующие информационные материалы:</w:t>
      </w:r>
    </w:p>
    <w:p w:rsidR="001E6C88" w:rsidRPr="001E6C88" w:rsidRDefault="001E6C88" w:rsidP="001E6C88">
      <w:pPr>
        <w:pStyle w:val="ConsPlusNormal"/>
        <w:ind w:firstLine="709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1E6C88" w:rsidRPr="001E6C88" w:rsidRDefault="001E6C88" w:rsidP="001E6C88">
      <w:pPr>
        <w:pStyle w:val="ConsPlusNormal"/>
        <w:ind w:firstLine="709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текст настоящего административного регламента;</w:t>
      </w:r>
    </w:p>
    <w:p w:rsidR="001E6C88" w:rsidRPr="001E6C88" w:rsidRDefault="001E6C88" w:rsidP="001E6C88">
      <w:pPr>
        <w:pStyle w:val="ConsPlusNormal"/>
        <w:ind w:firstLine="709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информация о порядке исполнения муниципальной услуги;</w:t>
      </w:r>
    </w:p>
    <w:p w:rsidR="001E6C88" w:rsidRPr="001E6C88" w:rsidRDefault="001E6C88" w:rsidP="001E6C88">
      <w:pPr>
        <w:pStyle w:val="ConsPlusNormal"/>
        <w:ind w:firstLine="709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1E6C88" w:rsidRPr="001E6C88" w:rsidRDefault="001E6C88" w:rsidP="001E6C88">
      <w:pPr>
        <w:pStyle w:val="ConsPlusNormal"/>
        <w:ind w:firstLine="709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формы и образцы документов для заполнения.</w:t>
      </w:r>
    </w:p>
    <w:p w:rsidR="001E6C88" w:rsidRPr="001E6C88" w:rsidRDefault="001E6C88" w:rsidP="001E6C88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1E6C88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1E6C88" w:rsidRPr="001E6C88" w:rsidRDefault="001E6C88" w:rsidP="001E6C88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справочные телефоны;</w:t>
      </w:r>
    </w:p>
    <w:p w:rsidR="001E6C88" w:rsidRPr="001E6C88" w:rsidRDefault="001E6C88" w:rsidP="001E6C88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адреса электронной почты и адреса Интернет-сайтов;</w:t>
      </w:r>
    </w:p>
    <w:p w:rsidR="001E6C88" w:rsidRPr="001E6C88" w:rsidRDefault="001E6C88" w:rsidP="001E6C88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t>информация о месте личного приема, а также об установленных для личного приема днях и часах.</w:t>
      </w:r>
    </w:p>
    <w:p w:rsidR="001E6C88" w:rsidRPr="001E6C88" w:rsidRDefault="001E6C88" w:rsidP="00AA7866">
      <w:pPr>
        <w:pStyle w:val="ConsPlusNormal"/>
        <w:ind w:firstLine="709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Pr="001E6C88">
        <w:rPr>
          <w:sz w:val="24"/>
          <w:szCs w:val="24"/>
        </w:rPr>
        <w:t>. Требования к обеспечению доступности помещений для инвалидов.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lastRenderedPageBreak/>
        <w:t>В целях обеспечения условий доступности для инвалидов муниципальной услуги должны быть обеспечены: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оказание специалистом администрации, МФЦ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беспрепятственный вход инвалидов в помещение и выход из него;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предоставляется муниципальная услуга;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предоставляется муниципальная услуга;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 xml:space="preserve">допуск в организацию </w:t>
      </w:r>
      <w:proofErr w:type="spellStart"/>
      <w:r w:rsidRPr="001E6C88">
        <w:rPr>
          <w:sz w:val="24"/>
          <w:szCs w:val="24"/>
        </w:rPr>
        <w:t>сурдопереводчика</w:t>
      </w:r>
      <w:proofErr w:type="spellEnd"/>
      <w:r w:rsidRPr="001E6C88">
        <w:rPr>
          <w:sz w:val="24"/>
          <w:szCs w:val="24"/>
        </w:rPr>
        <w:t xml:space="preserve"> и </w:t>
      </w:r>
      <w:proofErr w:type="spellStart"/>
      <w:r w:rsidRPr="001E6C88">
        <w:rPr>
          <w:sz w:val="24"/>
          <w:szCs w:val="24"/>
        </w:rPr>
        <w:t>тифлосурдопереводчика</w:t>
      </w:r>
      <w:proofErr w:type="spellEnd"/>
      <w:r w:rsidRPr="001E6C88">
        <w:rPr>
          <w:sz w:val="24"/>
          <w:szCs w:val="24"/>
        </w:rPr>
        <w:t>;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E6C88">
        <w:rPr>
          <w:sz w:val="24"/>
          <w:szCs w:val="24"/>
        </w:rPr>
        <w:t>допуск в организацию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предоставление услуги по месту жительства инвалида или в дистанционном режиме (при необходимости);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оказание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предоставления муниципальной услуги;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оказание специалистами администрации, МФЦ иной необходимой инвалидам помощи в преодолении барьеров, мешающих получению ими услуг наравне с другими лицами.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Pr="001E6C88">
        <w:rPr>
          <w:sz w:val="24"/>
          <w:szCs w:val="24"/>
        </w:rPr>
        <w:t>. Показатели доступности и качества муниципальной услуги.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Pr="001E6C88">
        <w:rPr>
          <w:sz w:val="24"/>
          <w:szCs w:val="24"/>
        </w:rPr>
        <w:t>.1. Показателями оценки доступности муниципальной услуги являются: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размещение информации о порядке предоставления муниципальной услуги в федеральной государственной информационной системе ЕПГМУ;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размещение информации о порядке предоставления муниципальной услуги на официальном сайте администрации в информационно-телекоммуникационной сети Интернет.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Pr="001E6C88">
        <w:rPr>
          <w:sz w:val="24"/>
          <w:szCs w:val="24"/>
        </w:rPr>
        <w:t>.2. Показателями оценки качества предоставления муниципальной услуги являются: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соблюдение срока предоставления муниципальной услуги;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минимизация времени ожидания в очереди при подаче заявителем документов для предоставления муниципальной услуги;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A7866">
        <w:rPr>
          <w:sz w:val="24"/>
          <w:szCs w:val="24"/>
        </w:rPr>
        <w:t>17</w:t>
      </w:r>
      <w:r w:rsidRPr="001E6C88">
        <w:rPr>
          <w:sz w:val="24"/>
          <w:szCs w:val="24"/>
        </w:rPr>
        <w:t>. Иные требования с учетом особенностей предоставления муниципальной услуги в электронной форме.</w:t>
      </w:r>
    </w:p>
    <w:p w:rsidR="001E6C88" w:rsidRPr="001E6C88" w:rsidRDefault="001E6C88" w:rsidP="001E6C88">
      <w:pPr>
        <w:jc w:val="both"/>
        <w:rPr>
          <w:rFonts w:ascii="Arial" w:hAnsi="Arial" w:cs="Arial"/>
        </w:rPr>
      </w:pPr>
      <w:r w:rsidRPr="001E6C88">
        <w:rPr>
          <w:rFonts w:ascii="Arial" w:hAnsi="Arial" w:cs="Arial"/>
        </w:rPr>
        <w:lastRenderedPageBreak/>
        <w:t xml:space="preserve">       При предоставлении муниципальной услуги обеспечивается возможность получения информации заявителем посредством федеральной государственной информационной системы ЕПГМУ, официального сайта администрации в информационно-телекоммуникационной сети Интернет (</w:t>
      </w:r>
      <w:r w:rsidRPr="001E6C88">
        <w:rPr>
          <w:rFonts w:ascii="Arial" w:hAnsi="Arial" w:cs="Arial"/>
          <w:lang w:val="en-US"/>
        </w:rPr>
        <w:t>www</w:t>
      </w:r>
      <w:r w:rsidRPr="001E6C88">
        <w:rPr>
          <w:rFonts w:ascii="Arial" w:hAnsi="Arial" w:cs="Arial"/>
        </w:rPr>
        <w:t>.</w:t>
      </w:r>
      <w:proofErr w:type="spellStart"/>
      <w:r w:rsidRPr="001E6C88">
        <w:rPr>
          <w:rFonts w:ascii="Arial" w:hAnsi="Arial" w:cs="Arial"/>
          <w:lang w:val="en-US"/>
        </w:rPr>
        <w:t>paladmin</w:t>
      </w:r>
      <w:proofErr w:type="spellEnd"/>
      <w:r w:rsidRPr="001E6C88">
        <w:rPr>
          <w:rFonts w:ascii="Arial" w:hAnsi="Arial" w:cs="Arial"/>
        </w:rPr>
        <w:t>.</w:t>
      </w:r>
      <w:proofErr w:type="spellStart"/>
      <w:r w:rsidRPr="001E6C88">
        <w:rPr>
          <w:rFonts w:ascii="Arial" w:hAnsi="Arial" w:cs="Arial"/>
          <w:lang w:val="en-US"/>
        </w:rPr>
        <w:t>ru</w:t>
      </w:r>
      <w:proofErr w:type="spellEnd"/>
      <w:r w:rsidRPr="001E6C88">
        <w:rPr>
          <w:rFonts w:ascii="Arial" w:hAnsi="Arial" w:cs="Arial"/>
        </w:rPr>
        <w:t>).</w:t>
      </w:r>
    </w:p>
    <w:p w:rsidR="001E6C88" w:rsidRPr="001E6C88" w:rsidRDefault="001E6C88" w:rsidP="001E6C88">
      <w:pPr>
        <w:pStyle w:val="ConsPlusNormal"/>
        <w:ind w:firstLine="540"/>
        <w:jc w:val="both"/>
        <w:rPr>
          <w:sz w:val="24"/>
          <w:szCs w:val="24"/>
        </w:rPr>
      </w:pPr>
      <w:r w:rsidRPr="001E6C88">
        <w:rPr>
          <w:sz w:val="24"/>
          <w:szCs w:val="24"/>
        </w:rPr>
        <w:t>Особенности выполнения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1E6C88" w:rsidRPr="001E6C88" w:rsidRDefault="00AA7866" w:rsidP="001E6C8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1E6C88" w:rsidRPr="001E6C88">
        <w:rPr>
          <w:sz w:val="24"/>
          <w:szCs w:val="24"/>
        </w:rPr>
        <w:t>. Предоставление муниципальной услуги в упреждающем (</w:t>
      </w:r>
      <w:proofErr w:type="spellStart"/>
      <w:r w:rsidR="001E6C88" w:rsidRPr="001E6C88">
        <w:rPr>
          <w:sz w:val="24"/>
          <w:szCs w:val="24"/>
        </w:rPr>
        <w:t>проактивном</w:t>
      </w:r>
      <w:proofErr w:type="spellEnd"/>
      <w:r w:rsidR="001E6C88" w:rsidRPr="001E6C88">
        <w:rPr>
          <w:sz w:val="24"/>
          <w:szCs w:val="24"/>
        </w:rPr>
        <w:t>) режиме не осуществляется.</w:t>
      </w:r>
    </w:p>
    <w:p w:rsidR="001E6C88" w:rsidRPr="001E6C88" w:rsidRDefault="001E6C88" w:rsidP="001E6C88">
      <w:pPr>
        <w:pStyle w:val="2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EE0D9C" w:rsidRPr="00017C31" w:rsidRDefault="00EE0D9C" w:rsidP="00AA7866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017C31">
        <w:rPr>
          <w:rFonts w:ascii="Arial" w:hAnsi="Arial" w:cs="Arial"/>
          <w:color w:val="auto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E0D9C" w:rsidRPr="00AA7866" w:rsidRDefault="00EE0D9C" w:rsidP="00AA7866">
      <w:pPr>
        <w:ind w:firstLine="709"/>
        <w:jc w:val="both"/>
        <w:rPr>
          <w:rFonts w:ascii="Arial" w:hAnsi="Arial" w:cs="Arial"/>
        </w:rPr>
      </w:pPr>
    </w:p>
    <w:p w:rsidR="00EE0D9C" w:rsidRPr="00AA7866" w:rsidRDefault="00EE0D9C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3.1. Предоставление </w:t>
      </w:r>
      <w:r w:rsidR="00F46DD8" w:rsidRPr="00AA7866">
        <w:rPr>
          <w:rFonts w:ascii="Arial" w:hAnsi="Arial" w:cs="Arial"/>
        </w:rPr>
        <w:t xml:space="preserve">муниципальной </w:t>
      </w:r>
      <w:r w:rsidR="00957ED9" w:rsidRPr="00AA7866">
        <w:rPr>
          <w:rFonts w:ascii="Arial" w:hAnsi="Arial" w:cs="Arial"/>
        </w:rPr>
        <w:t xml:space="preserve">услуги </w:t>
      </w:r>
      <w:r w:rsidRPr="00AA7866">
        <w:rPr>
          <w:rFonts w:ascii="Arial" w:hAnsi="Arial" w:cs="Arial"/>
        </w:rPr>
        <w:t>включает в себя следующие административные процедуры:</w:t>
      </w:r>
    </w:p>
    <w:p w:rsidR="00F46DD8" w:rsidRDefault="00F46DD8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1) прием заявления о пред</w:t>
      </w:r>
      <w:r w:rsidR="00734524">
        <w:rPr>
          <w:rFonts w:ascii="Arial" w:hAnsi="Arial" w:cs="Arial"/>
        </w:rPr>
        <w:t>оставлении муниципальной услуги:</w:t>
      </w:r>
    </w:p>
    <w:p w:rsidR="00734524" w:rsidRPr="00734524" w:rsidRDefault="00734524" w:rsidP="00734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Pr="00734524">
        <w:rPr>
          <w:rFonts w:ascii="Arial" w:hAnsi="Arial" w:cs="Arial"/>
        </w:rPr>
        <w:t>риём заявления и иных документов, необходимых для предоставления муниципальной услуги, при личном обращении заявителя</w:t>
      </w:r>
      <w:r>
        <w:rPr>
          <w:rFonts w:ascii="Arial" w:hAnsi="Arial" w:cs="Arial"/>
        </w:rPr>
        <w:t>;</w:t>
      </w:r>
    </w:p>
    <w:p w:rsidR="00734524" w:rsidRDefault="00734524" w:rsidP="00734524">
      <w:pPr>
        <w:jc w:val="both"/>
        <w:rPr>
          <w:rFonts w:ascii="Arial" w:hAnsi="Arial" w:cs="Arial"/>
        </w:rPr>
      </w:pPr>
      <w:r w:rsidRPr="0073452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п</w:t>
      </w:r>
      <w:r w:rsidRPr="00734524">
        <w:rPr>
          <w:rFonts w:ascii="Arial" w:hAnsi="Arial" w:cs="Arial"/>
        </w:rPr>
        <w:t>рием документов при обращении по почте либо в электронной форме</w:t>
      </w:r>
      <w:r>
        <w:rPr>
          <w:rFonts w:ascii="Arial" w:hAnsi="Arial" w:cs="Arial"/>
        </w:rPr>
        <w:t>;</w:t>
      </w:r>
    </w:p>
    <w:p w:rsidR="00734524" w:rsidRPr="00734524" w:rsidRDefault="00734524" w:rsidP="00734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Pr="00AA7866">
        <w:rPr>
          <w:rFonts w:ascii="Arial" w:hAnsi="Arial" w:cs="Arial"/>
        </w:rPr>
        <w:t>рием заявления и иных документов, необходимых для предоставления муниципальной услуги, на базе МФЦ</w:t>
      </w:r>
      <w:r>
        <w:rPr>
          <w:rFonts w:ascii="Arial" w:hAnsi="Arial" w:cs="Arial"/>
        </w:rPr>
        <w:t>.</w:t>
      </w:r>
    </w:p>
    <w:p w:rsidR="00F46DD8" w:rsidRPr="00AA7866" w:rsidRDefault="00C95791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2</w:t>
      </w:r>
      <w:r w:rsidR="00F46DD8" w:rsidRPr="00AA7866">
        <w:rPr>
          <w:rFonts w:ascii="Arial" w:hAnsi="Arial" w:cs="Arial"/>
        </w:rPr>
        <w:t>)</w:t>
      </w:r>
      <w:r w:rsidR="008C5C8B" w:rsidRPr="00AA7866">
        <w:rPr>
          <w:rFonts w:ascii="Arial" w:hAnsi="Arial" w:cs="Arial"/>
        </w:rPr>
        <w:t xml:space="preserve"> проверка представленных документов и принятие решения о возможности предоставления муниципальной услуги</w:t>
      </w:r>
      <w:r w:rsidR="00F46DD8" w:rsidRPr="00AA7866">
        <w:rPr>
          <w:rFonts w:ascii="Arial" w:hAnsi="Arial" w:cs="Arial"/>
        </w:rPr>
        <w:t>;</w:t>
      </w:r>
    </w:p>
    <w:p w:rsidR="00F46DD8" w:rsidRPr="00AA7866" w:rsidRDefault="00426071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</w:t>
      </w:r>
      <w:r w:rsidR="00F46DD8" w:rsidRPr="00AA7866">
        <w:rPr>
          <w:rFonts w:ascii="Arial" w:hAnsi="Arial" w:cs="Arial"/>
        </w:rPr>
        <w:t>) выдача (направление) результата предоставления муниципальной услуги.</w:t>
      </w:r>
    </w:p>
    <w:p w:rsidR="00EE0D9C" w:rsidRPr="00AA7866" w:rsidRDefault="00EE0D9C" w:rsidP="00AA7866">
      <w:pPr>
        <w:rPr>
          <w:rFonts w:ascii="Arial" w:hAnsi="Arial" w:cs="Arial"/>
        </w:rPr>
      </w:pPr>
    </w:p>
    <w:p w:rsidR="00AA7866" w:rsidRPr="00734524" w:rsidRDefault="00734524" w:rsidP="00AA786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</w:t>
      </w:r>
      <w:r w:rsidR="005D72AC" w:rsidRPr="00734524">
        <w:rPr>
          <w:rFonts w:ascii="Arial" w:hAnsi="Arial" w:cs="Arial"/>
          <w:u w:val="single"/>
        </w:rPr>
        <w:t xml:space="preserve">3.2. </w:t>
      </w:r>
      <w:r w:rsidR="00AA7866" w:rsidRPr="00734524">
        <w:rPr>
          <w:rFonts w:ascii="Arial" w:hAnsi="Arial" w:cs="Arial"/>
          <w:u w:val="single"/>
        </w:rPr>
        <w:t>Приём заявления и иных документов, необходимых для предоставления муниципальной услуги, при личном обращении заявителя.</w:t>
      </w:r>
    </w:p>
    <w:p w:rsidR="00186EB7" w:rsidRPr="00AA7866" w:rsidRDefault="00734524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Основанием</w:t>
      </w:r>
      <w:r w:rsidR="005D72AC" w:rsidRPr="00AA7866">
        <w:rPr>
          <w:rFonts w:ascii="Arial" w:hAnsi="Arial" w:cs="Arial"/>
        </w:rPr>
        <w:t xml:space="preserve"> начала выполнения административной процедуры является обращение заявителя за предоставлением </w:t>
      </w:r>
      <w:r w:rsidR="000027AB" w:rsidRPr="00AA7866">
        <w:rPr>
          <w:rFonts w:ascii="Arial" w:hAnsi="Arial" w:cs="Arial"/>
        </w:rPr>
        <w:t xml:space="preserve">муниципальной </w:t>
      </w:r>
      <w:r w:rsidR="005D72AC" w:rsidRPr="00AA7866">
        <w:rPr>
          <w:rFonts w:ascii="Arial" w:hAnsi="Arial" w:cs="Arial"/>
        </w:rPr>
        <w:t xml:space="preserve">услуги </w:t>
      </w:r>
      <w:r w:rsidR="00C814E8" w:rsidRPr="00AA7866">
        <w:rPr>
          <w:rFonts w:ascii="Arial" w:hAnsi="Arial" w:cs="Arial"/>
        </w:rPr>
        <w:t xml:space="preserve">в уполномоченный орган </w:t>
      </w:r>
      <w:r w:rsidR="005D72AC" w:rsidRPr="00AA7866">
        <w:rPr>
          <w:rFonts w:ascii="Arial" w:hAnsi="Arial" w:cs="Arial"/>
        </w:rPr>
        <w:t xml:space="preserve">с соответствующим </w:t>
      </w:r>
      <w:r w:rsidR="000027AB" w:rsidRPr="00AA7866">
        <w:rPr>
          <w:rFonts w:ascii="Arial" w:hAnsi="Arial" w:cs="Arial"/>
        </w:rPr>
        <w:t>заявлением</w:t>
      </w:r>
      <w:r w:rsidR="00186EB7" w:rsidRPr="00AA7866">
        <w:rPr>
          <w:rFonts w:ascii="Arial" w:hAnsi="Arial" w:cs="Arial"/>
        </w:rPr>
        <w:t xml:space="preserve"> и </w:t>
      </w:r>
      <w:r w:rsidR="005D72AC" w:rsidRPr="00AA7866">
        <w:rPr>
          <w:rFonts w:ascii="Arial" w:hAnsi="Arial" w:cs="Arial"/>
        </w:rPr>
        <w:t>документами</w:t>
      </w:r>
      <w:r w:rsidR="00186EB7" w:rsidRPr="00AA7866">
        <w:rPr>
          <w:rFonts w:ascii="Arial" w:hAnsi="Arial" w:cs="Arial"/>
        </w:rPr>
        <w:t xml:space="preserve">, необходимыми для предоставления </w:t>
      </w:r>
      <w:r w:rsidR="000027AB" w:rsidRPr="00AA7866">
        <w:rPr>
          <w:rFonts w:ascii="Arial" w:hAnsi="Arial" w:cs="Arial"/>
        </w:rPr>
        <w:t xml:space="preserve">муниципальной </w:t>
      </w:r>
      <w:r w:rsidR="00186EB7" w:rsidRPr="00AA7866">
        <w:rPr>
          <w:rFonts w:ascii="Arial" w:hAnsi="Arial" w:cs="Arial"/>
        </w:rPr>
        <w:t>услуги</w:t>
      </w:r>
      <w:r w:rsidR="005D72AC" w:rsidRPr="00AA7866">
        <w:rPr>
          <w:rFonts w:ascii="Arial" w:hAnsi="Arial" w:cs="Arial"/>
        </w:rPr>
        <w:t>.</w:t>
      </w:r>
    </w:p>
    <w:p w:rsidR="005D72AC" w:rsidRPr="00AA7866" w:rsidRDefault="005D72AC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3.3. Должностным лицом, </w:t>
      </w:r>
      <w:r w:rsidR="002F0A98" w:rsidRPr="00AA7866">
        <w:rPr>
          <w:rFonts w:ascii="Arial" w:hAnsi="Arial" w:cs="Arial"/>
        </w:rPr>
        <w:t>осуществляющим административную процедуру</w:t>
      </w:r>
      <w:r w:rsidRPr="00AA7866">
        <w:rPr>
          <w:rFonts w:ascii="Arial" w:hAnsi="Arial" w:cs="Arial"/>
        </w:rPr>
        <w:t xml:space="preserve">, является </w:t>
      </w:r>
      <w:r w:rsidR="00AA465D" w:rsidRPr="00AA7866">
        <w:rPr>
          <w:rFonts w:ascii="Arial" w:hAnsi="Arial" w:cs="Arial"/>
        </w:rPr>
        <w:t>должностное лицо</w:t>
      </w:r>
      <w:r w:rsidR="00A25977">
        <w:rPr>
          <w:rFonts w:ascii="Arial" w:hAnsi="Arial" w:cs="Arial"/>
        </w:rPr>
        <w:t xml:space="preserve"> администрации</w:t>
      </w:r>
      <w:r w:rsidR="00AA465D" w:rsidRPr="00AA7866">
        <w:rPr>
          <w:rFonts w:ascii="Arial" w:hAnsi="Arial" w:cs="Arial"/>
        </w:rPr>
        <w:t>, уполномоченное</w:t>
      </w:r>
      <w:r w:rsidRPr="00AA7866">
        <w:rPr>
          <w:rFonts w:ascii="Arial" w:hAnsi="Arial" w:cs="Arial"/>
        </w:rPr>
        <w:t xml:space="preserve"> на </w:t>
      </w:r>
      <w:r w:rsidR="00963E31" w:rsidRPr="00AA7866">
        <w:rPr>
          <w:rFonts w:ascii="Arial" w:hAnsi="Arial" w:cs="Arial"/>
        </w:rPr>
        <w:t>прием заявления</w:t>
      </w:r>
      <w:r w:rsidR="00DC54B5" w:rsidRPr="00AA7866">
        <w:rPr>
          <w:rFonts w:ascii="Arial" w:hAnsi="Arial" w:cs="Arial"/>
        </w:rPr>
        <w:t xml:space="preserve"> </w:t>
      </w:r>
      <w:r w:rsidR="00AA465D" w:rsidRPr="00AA7866">
        <w:rPr>
          <w:rFonts w:ascii="Arial" w:hAnsi="Arial" w:cs="Arial"/>
        </w:rPr>
        <w:t>и документов для предоставления</w:t>
      </w:r>
      <w:r w:rsidRPr="00AA7866">
        <w:rPr>
          <w:rFonts w:ascii="Arial" w:hAnsi="Arial" w:cs="Arial"/>
        </w:rPr>
        <w:t xml:space="preserve"> </w:t>
      </w:r>
      <w:r w:rsidR="00963E31" w:rsidRPr="00AA7866">
        <w:rPr>
          <w:rFonts w:ascii="Arial" w:hAnsi="Arial" w:cs="Arial"/>
        </w:rPr>
        <w:t xml:space="preserve">муниципальной </w:t>
      </w:r>
      <w:r w:rsidRPr="00AA7866">
        <w:rPr>
          <w:rFonts w:ascii="Arial" w:hAnsi="Arial" w:cs="Arial"/>
        </w:rPr>
        <w:t>услуги</w:t>
      </w:r>
      <w:r w:rsidR="003B263D" w:rsidRPr="00AA7866">
        <w:rPr>
          <w:rFonts w:ascii="Arial" w:hAnsi="Arial" w:cs="Arial"/>
        </w:rPr>
        <w:t xml:space="preserve"> </w:t>
      </w:r>
      <w:r w:rsidRPr="00AA7866">
        <w:rPr>
          <w:rFonts w:ascii="Arial" w:hAnsi="Arial" w:cs="Arial"/>
        </w:rPr>
        <w:t xml:space="preserve">(далее </w:t>
      </w:r>
      <w:r w:rsidR="00186EB7" w:rsidRPr="00AA7866">
        <w:rPr>
          <w:rFonts w:ascii="Arial" w:hAnsi="Arial" w:cs="Arial"/>
        </w:rPr>
        <w:t>–</w:t>
      </w:r>
      <w:r w:rsidRPr="00AA7866">
        <w:rPr>
          <w:rFonts w:ascii="Arial" w:hAnsi="Arial" w:cs="Arial"/>
        </w:rPr>
        <w:t xml:space="preserve"> должностное лицо, ответ</w:t>
      </w:r>
      <w:r w:rsidR="00963E31" w:rsidRPr="00AA7866">
        <w:rPr>
          <w:rFonts w:ascii="Arial" w:hAnsi="Arial" w:cs="Arial"/>
        </w:rPr>
        <w:t>ственное за прием заявления</w:t>
      </w:r>
      <w:r w:rsidRPr="00AA7866">
        <w:rPr>
          <w:rFonts w:ascii="Arial" w:hAnsi="Arial" w:cs="Arial"/>
        </w:rPr>
        <w:t xml:space="preserve"> и документов).</w:t>
      </w:r>
    </w:p>
    <w:p w:rsidR="005D72AC" w:rsidRPr="00AA7866" w:rsidRDefault="005D72AC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3.4. Должностное лицо</w:t>
      </w:r>
      <w:r w:rsidR="00D36707" w:rsidRPr="00AA7866">
        <w:rPr>
          <w:rFonts w:ascii="Arial" w:hAnsi="Arial" w:cs="Arial"/>
        </w:rPr>
        <w:t>, ответственное за прием заявления</w:t>
      </w:r>
      <w:r w:rsidR="003B263D" w:rsidRPr="00AA7866">
        <w:rPr>
          <w:rFonts w:ascii="Arial" w:hAnsi="Arial" w:cs="Arial"/>
        </w:rPr>
        <w:t xml:space="preserve"> </w:t>
      </w:r>
      <w:r w:rsidRPr="00AA7866">
        <w:rPr>
          <w:rFonts w:ascii="Arial" w:hAnsi="Arial" w:cs="Arial"/>
        </w:rPr>
        <w:t>и документов:</w:t>
      </w:r>
    </w:p>
    <w:p w:rsidR="005D72AC" w:rsidRPr="00AA7866" w:rsidRDefault="00186EB7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1) </w:t>
      </w:r>
      <w:r w:rsidR="005D72AC" w:rsidRPr="00AA7866">
        <w:rPr>
          <w:rFonts w:ascii="Arial" w:hAnsi="Arial" w:cs="Arial"/>
        </w:rPr>
        <w:t xml:space="preserve">осуществляет прием </w:t>
      </w:r>
      <w:r w:rsidR="00D36707" w:rsidRPr="00AA7866">
        <w:rPr>
          <w:rFonts w:ascii="Arial" w:hAnsi="Arial" w:cs="Arial"/>
        </w:rPr>
        <w:t>заявления</w:t>
      </w:r>
      <w:r w:rsidR="003B263D" w:rsidRPr="00AA7866">
        <w:rPr>
          <w:rFonts w:ascii="Arial" w:hAnsi="Arial" w:cs="Arial"/>
        </w:rPr>
        <w:t xml:space="preserve"> </w:t>
      </w:r>
      <w:r w:rsidR="00F964A9" w:rsidRPr="00AA7866">
        <w:rPr>
          <w:rFonts w:ascii="Arial" w:hAnsi="Arial" w:cs="Arial"/>
        </w:rPr>
        <w:t>и документов</w:t>
      </w:r>
      <w:r w:rsidR="005D72AC" w:rsidRPr="00AA7866">
        <w:rPr>
          <w:rFonts w:ascii="Arial" w:hAnsi="Arial" w:cs="Arial"/>
        </w:rPr>
        <w:t>;</w:t>
      </w:r>
    </w:p>
    <w:p w:rsidR="005D72AC" w:rsidRPr="00AA7866" w:rsidRDefault="00186EB7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2) </w:t>
      </w:r>
      <w:r w:rsidR="00B95396" w:rsidRPr="00AA7866">
        <w:rPr>
          <w:rFonts w:ascii="Arial" w:hAnsi="Arial" w:cs="Arial"/>
        </w:rPr>
        <w:t xml:space="preserve">проверяет </w:t>
      </w:r>
      <w:r w:rsidR="00D36707" w:rsidRPr="00AA7866">
        <w:rPr>
          <w:rFonts w:ascii="Arial" w:hAnsi="Arial" w:cs="Arial"/>
        </w:rPr>
        <w:t xml:space="preserve">правильность оформления </w:t>
      </w:r>
      <w:r w:rsidR="00B95396" w:rsidRPr="00AA7866">
        <w:rPr>
          <w:rFonts w:ascii="Arial" w:hAnsi="Arial" w:cs="Arial"/>
        </w:rPr>
        <w:t>представленных заявителем документов</w:t>
      </w:r>
      <w:r w:rsidR="00AA465D" w:rsidRPr="00AA7866">
        <w:rPr>
          <w:rFonts w:ascii="Arial" w:hAnsi="Arial" w:cs="Arial"/>
        </w:rPr>
        <w:t>;</w:t>
      </w:r>
    </w:p>
    <w:p w:rsidR="008425CD" w:rsidRPr="00AA7866" w:rsidRDefault="00AA465D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3) </w:t>
      </w:r>
      <w:r w:rsidR="00D36707" w:rsidRPr="00AA7866">
        <w:rPr>
          <w:rFonts w:ascii="Arial" w:hAnsi="Arial" w:cs="Arial"/>
        </w:rPr>
        <w:t>проверяет комплектность представленных заявителем документов согласно пункту 2.6 настоящего Административного регламента.</w:t>
      </w:r>
    </w:p>
    <w:p w:rsidR="00D36707" w:rsidRPr="00AA7866" w:rsidRDefault="005D72AC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3.5.</w:t>
      </w:r>
      <w:r w:rsidR="00C0304F" w:rsidRPr="00AA7866">
        <w:rPr>
          <w:rFonts w:ascii="Arial" w:hAnsi="Arial" w:cs="Arial"/>
        </w:rPr>
        <w:t xml:space="preserve"> </w:t>
      </w:r>
      <w:r w:rsidR="00D36707" w:rsidRPr="00AA7866">
        <w:rPr>
          <w:rFonts w:ascii="Arial" w:hAnsi="Arial" w:cs="Arial"/>
        </w:rPr>
        <w:t>В случае неправильного оформления заявления о предоставлении муниципальной услуги должностным лицом, ответственным за прием заявления и документов, оказывается помощь заявителю в оформлении нового заявления.</w:t>
      </w:r>
    </w:p>
    <w:p w:rsidR="00761D57" w:rsidRPr="00AA7866" w:rsidRDefault="00B5012E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A7866">
        <w:rPr>
          <w:rFonts w:ascii="Arial" w:hAnsi="Arial" w:cs="Arial"/>
        </w:rPr>
        <w:t>Если п</w:t>
      </w:r>
      <w:r w:rsidR="00C0304F" w:rsidRPr="00AA7866">
        <w:rPr>
          <w:rFonts w:ascii="Arial" w:hAnsi="Arial" w:cs="Arial"/>
        </w:rPr>
        <w:t>ри проверке комплектности представленных заявителем документов, исходя из соответственно требовани</w:t>
      </w:r>
      <w:r w:rsidR="00500127" w:rsidRPr="00AA7866">
        <w:rPr>
          <w:rFonts w:ascii="Arial" w:hAnsi="Arial" w:cs="Arial"/>
        </w:rPr>
        <w:t>й пункта</w:t>
      </w:r>
      <w:r w:rsidR="005B7BB2" w:rsidRPr="00AA7866">
        <w:rPr>
          <w:rFonts w:ascii="Arial" w:hAnsi="Arial" w:cs="Arial"/>
        </w:rPr>
        <w:t xml:space="preserve"> 2.6</w:t>
      </w:r>
      <w:r w:rsidR="008E3B9F" w:rsidRPr="00AA7866">
        <w:rPr>
          <w:rFonts w:ascii="Arial" w:hAnsi="Arial" w:cs="Arial"/>
        </w:rPr>
        <w:t xml:space="preserve"> </w:t>
      </w:r>
      <w:r w:rsidR="00C0304F" w:rsidRPr="00AA7866">
        <w:rPr>
          <w:rFonts w:ascii="Arial" w:hAnsi="Arial" w:cs="Arial"/>
        </w:rPr>
        <w:t>Административного регламента,</w:t>
      </w:r>
      <w:r w:rsidR="005D72AC" w:rsidRPr="00AA7866">
        <w:rPr>
          <w:rFonts w:ascii="Arial" w:hAnsi="Arial" w:cs="Arial"/>
        </w:rPr>
        <w:t xml:space="preserve"> </w:t>
      </w:r>
      <w:r w:rsidR="00A27DF9" w:rsidRPr="00AA7866">
        <w:rPr>
          <w:rFonts w:ascii="Arial" w:hAnsi="Arial" w:cs="Arial"/>
        </w:rPr>
        <w:t>должностное лицо</w:t>
      </w:r>
      <w:r w:rsidR="00512C48" w:rsidRPr="00AA7866">
        <w:rPr>
          <w:rFonts w:ascii="Arial" w:hAnsi="Arial" w:cs="Arial"/>
        </w:rPr>
        <w:t>, ответственное за прием заявления</w:t>
      </w:r>
      <w:r w:rsidR="00A27DF9" w:rsidRPr="00AA7866">
        <w:rPr>
          <w:rFonts w:ascii="Arial" w:hAnsi="Arial" w:cs="Arial"/>
        </w:rPr>
        <w:t xml:space="preserve"> и документов</w:t>
      </w:r>
      <w:r w:rsidR="00A50F57" w:rsidRPr="00AA7866">
        <w:rPr>
          <w:rFonts w:ascii="Arial" w:hAnsi="Arial" w:cs="Arial"/>
        </w:rPr>
        <w:t>,</w:t>
      </w:r>
      <w:r w:rsidRPr="00AA7866">
        <w:rPr>
          <w:rFonts w:ascii="Arial" w:hAnsi="Arial" w:cs="Arial"/>
        </w:rPr>
        <w:t xml:space="preserve"> выявляет, что документы, представленные заявителем для получения </w:t>
      </w:r>
      <w:r w:rsidR="00512C48" w:rsidRPr="00AA7866">
        <w:rPr>
          <w:rFonts w:ascii="Arial" w:hAnsi="Arial" w:cs="Arial"/>
        </w:rPr>
        <w:t xml:space="preserve">муниципальной </w:t>
      </w:r>
      <w:r w:rsidRPr="00AA7866">
        <w:rPr>
          <w:rFonts w:ascii="Arial" w:hAnsi="Arial" w:cs="Arial"/>
        </w:rPr>
        <w:t xml:space="preserve">услуги, не соответствуют установленным Административным регламентом требованиям, оно уведомляет заявителя о перечне недостающих документов и </w:t>
      </w:r>
      <w:r w:rsidRPr="00AA7866">
        <w:rPr>
          <w:rFonts w:ascii="Arial" w:hAnsi="Arial" w:cs="Arial"/>
        </w:rPr>
        <w:lastRenderedPageBreak/>
        <w:t>предлагает повторно обратиться, собрав необходимый пакет документов.</w:t>
      </w:r>
      <w:r w:rsidR="00761D57" w:rsidRPr="00AA7866">
        <w:rPr>
          <w:rFonts w:ascii="Arial" w:hAnsi="Arial" w:cs="Arial"/>
        </w:rPr>
        <w:t xml:space="preserve"> </w:t>
      </w:r>
      <w:proofErr w:type="gramEnd"/>
    </w:p>
    <w:p w:rsidR="008F5157" w:rsidRPr="00AA7866" w:rsidRDefault="008F5157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В случае отказа заявителя от доработ</w:t>
      </w:r>
      <w:r w:rsidR="00A50F57" w:rsidRPr="00AA7866">
        <w:rPr>
          <w:rFonts w:ascii="Arial" w:hAnsi="Arial" w:cs="Arial"/>
        </w:rPr>
        <w:t>ки документов, должностное лицо</w:t>
      </w:r>
      <w:r w:rsidR="00512C48" w:rsidRPr="00AA7866">
        <w:rPr>
          <w:rFonts w:ascii="Arial" w:hAnsi="Arial" w:cs="Arial"/>
        </w:rPr>
        <w:t>, ответственное за прием заявления</w:t>
      </w:r>
      <w:r w:rsidR="00A50F57" w:rsidRPr="00AA7866">
        <w:rPr>
          <w:rFonts w:ascii="Arial" w:hAnsi="Arial" w:cs="Arial"/>
        </w:rPr>
        <w:t xml:space="preserve"> и документов, </w:t>
      </w:r>
      <w:r w:rsidRPr="00AA7866">
        <w:rPr>
          <w:rFonts w:ascii="Arial" w:hAnsi="Arial" w:cs="Arial"/>
        </w:rPr>
        <w:t>принимает документы, обращая внимание заявителя, что указанные недостатки будут препятствовать</w:t>
      </w:r>
      <w:r w:rsidR="00A50F57" w:rsidRPr="00AA7866">
        <w:rPr>
          <w:rFonts w:ascii="Arial" w:hAnsi="Arial" w:cs="Arial"/>
        </w:rPr>
        <w:t xml:space="preserve"> предоставлению </w:t>
      </w:r>
      <w:r w:rsidR="00512C48" w:rsidRPr="00AA7866">
        <w:rPr>
          <w:rFonts w:ascii="Arial" w:hAnsi="Arial" w:cs="Arial"/>
        </w:rPr>
        <w:t xml:space="preserve">муниципальной </w:t>
      </w:r>
      <w:r w:rsidR="00A50F57" w:rsidRPr="00AA7866">
        <w:rPr>
          <w:rFonts w:ascii="Arial" w:hAnsi="Arial" w:cs="Arial"/>
        </w:rPr>
        <w:t>услуги</w:t>
      </w:r>
      <w:r w:rsidRPr="00AA7866">
        <w:rPr>
          <w:rFonts w:ascii="Arial" w:hAnsi="Arial" w:cs="Arial"/>
        </w:rPr>
        <w:t>.</w:t>
      </w:r>
    </w:p>
    <w:p w:rsidR="008F5157" w:rsidRPr="00AA7866" w:rsidRDefault="008F5157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При желании заявителя устранить препятствия, прервав пода</w:t>
      </w:r>
      <w:r w:rsidR="00A50F57" w:rsidRPr="00AA7866">
        <w:rPr>
          <w:rFonts w:ascii="Arial" w:hAnsi="Arial" w:cs="Arial"/>
        </w:rPr>
        <w:t>чу документов, должностное лиц</w:t>
      </w:r>
      <w:r w:rsidR="00512C48" w:rsidRPr="00AA7866">
        <w:rPr>
          <w:rFonts w:ascii="Arial" w:hAnsi="Arial" w:cs="Arial"/>
        </w:rPr>
        <w:t>о, ответственное за прием заявления</w:t>
      </w:r>
      <w:r w:rsidR="00A50F57" w:rsidRPr="00AA7866">
        <w:rPr>
          <w:rFonts w:ascii="Arial" w:hAnsi="Arial" w:cs="Arial"/>
        </w:rPr>
        <w:t xml:space="preserve"> и документов, </w:t>
      </w:r>
      <w:r w:rsidRPr="00AA7866">
        <w:rPr>
          <w:rFonts w:ascii="Arial" w:hAnsi="Arial" w:cs="Arial"/>
        </w:rPr>
        <w:t>возвращает документы заявителю.</w:t>
      </w:r>
      <w:r w:rsidR="00846AB7" w:rsidRPr="00AA7866">
        <w:rPr>
          <w:rFonts w:ascii="Arial" w:hAnsi="Arial" w:cs="Arial"/>
        </w:rPr>
        <w:t xml:space="preserve"> </w:t>
      </w:r>
    </w:p>
    <w:p w:rsidR="00C330E0" w:rsidRPr="00AA7866" w:rsidRDefault="00C330E0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Макси</w:t>
      </w:r>
      <w:r w:rsidR="002D2C60" w:rsidRPr="00AA7866">
        <w:rPr>
          <w:rFonts w:ascii="Arial" w:hAnsi="Arial" w:cs="Arial"/>
        </w:rPr>
        <w:t>мальный срок выполнения действий</w:t>
      </w:r>
      <w:r w:rsidRPr="00AA7866">
        <w:rPr>
          <w:rFonts w:ascii="Arial" w:hAnsi="Arial" w:cs="Arial"/>
        </w:rPr>
        <w:t>, предусмотренных настоящим пунктом, составляет 15 минут.</w:t>
      </w:r>
    </w:p>
    <w:p w:rsidR="00B505BA" w:rsidRPr="00AA7866" w:rsidRDefault="00A50F57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3.6. </w:t>
      </w:r>
      <w:r w:rsidR="005D72AC" w:rsidRPr="00AA7866">
        <w:rPr>
          <w:rFonts w:ascii="Arial" w:hAnsi="Arial" w:cs="Arial"/>
        </w:rPr>
        <w:t>Максимальный срок выполнения административной процедуры</w:t>
      </w:r>
      <w:r w:rsidR="00D50597" w:rsidRPr="00AA7866">
        <w:rPr>
          <w:rFonts w:ascii="Arial" w:hAnsi="Arial" w:cs="Arial"/>
        </w:rPr>
        <w:t>, предусмотренной пунктом 3.4 Административного регламента,</w:t>
      </w:r>
      <w:r w:rsidR="005D72AC" w:rsidRPr="00AA7866">
        <w:rPr>
          <w:rFonts w:ascii="Arial" w:hAnsi="Arial" w:cs="Arial"/>
        </w:rPr>
        <w:t xml:space="preserve"> составляет 1 рабочий день.</w:t>
      </w:r>
    </w:p>
    <w:p w:rsidR="00585A32" w:rsidRPr="00AA7866" w:rsidRDefault="00A50F57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3.7</w:t>
      </w:r>
      <w:r w:rsidR="005D72AC" w:rsidRPr="00AA7866">
        <w:rPr>
          <w:rFonts w:ascii="Arial" w:hAnsi="Arial" w:cs="Arial"/>
        </w:rPr>
        <w:t xml:space="preserve">. </w:t>
      </w:r>
      <w:r w:rsidR="00585A32" w:rsidRPr="00AA7866">
        <w:rPr>
          <w:rFonts w:ascii="Arial" w:hAnsi="Arial" w:cs="Arial"/>
        </w:rPr>
        <w:t xml:space="preserve">Критерием принятия решения является наличие </w:t>
      </w:r>
      <w:r w:rsidR="000A6EB8" w:rsidRPr="00AA7866">
        <w:rPr>
          <w:rFonts w:ascii="Arial" w:hAnsi="Arial" w:cs="Arial"/>
        </w:rPr>
        <w:t>заявления</w:t>
      </w:r>
      <w:r w:rsidR="00512C48" w:rsidRPr="00AA7866">
        <w:rPr>
          <w:rFonts w:ascii="Arial" w:hAnsi="Arial" w:cs="Arial"/>
        </w:rPr>
        <w:t xml:space="preserve"> </w:t>
      </w:r>
      <w:r w:rsidR="00585A32" w:rsidRPr="00AA7866">
        <w:rPr>
          <w:rFonts w:ascii="Arial" w:hAnsi="Arial" w:cs="Arial"/>
        </w:rPr>
        <w:t>и документов, которые заявитель должен представить самостоятельно.</w:t>
      </w:r>
    </w:p>
    <w:p w:rsidR="002618FC" w:rsidRPr="00AA7866" w:rsidRDefault="00585A32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3.8. </w:t>
      </w:r>
      <w:r w:rsidR="005D72AC" w:rsidRPr="00AA7866">
        <w:rPr>
          <w:rFonts w:ascii="Arial" w:hAnsi="Arial" w:cs="Arial"/>
        </w:rPr>
        <w:t xml:space="preserve">Результатом административной процедуры </w:t>
      </w:r>
      <w:r w:rsidR="002618FC" w:rsidRPr="00AA7866">
        <w:rPr>
          <w:rFonts w:ascii="Arial" w:hAnsi="Arial" w:cs="Arial"/>
        </w:rPr>
        <w:t>является прием докумен</w:t>
      </w:r>
      <w:r w:rsidR="00512C48" w:rsidRPr="00AA7866">
        <w:rPr>
          <w:rFonts w:ascii="Arial" w:hAnsi="Arial" w:cs="Arial"/>
        </w:rPr>
        <w:t>тов, представленных заявителем</w:t>
      </w:r>
      <w:r w:rsidR="000A6EB8" w:rsidRPr="00AA7866">
        <w:rPr>
          <w:rFonts w:ascii="Arial" w:hAnsi="Arial" w:cs="Arial"/>
        </w:rPr>
        <w:t>,</w:t>
      </w:r>
      <w:r w:rsidR="00512C48" w:rsidRPr="00AA7866">
        <w:rPr>
          <w:rFonts w:ascii="Arial" w:hAnsi="Arial" w:cs="Arial"/>
        </w:rPr>
        <w:t xml:space="preserve"> либо отказ в приеме документов в соответствии с пунктом 2.8 Административного регламента.</w:t>
      </w:r>
    </w:p>
    <w:p w:rsidR="005D72AC" w:rsidRPr="00AA7866" w:rsidRDefault="002618FC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С</w:t>
      </w:r>
      <w:r w:rsidR="00EF1BE0" w:rsidRPr="00AA7866">
        <w:rPr>
          <w:rFonts w:ascii="Arial" w:hAnsi="Arial" w:cs="Arial"/>
        </w:rPr>
        <w:t>пособом фиксации</w:t>
      </w:r>
      <w:r w:rsidRPr="00AA7866">
        <w:rPr>
          <w:rFonts w:ascii="Arial" w:hAnsi="Arial" w:cs="Arial"/>
        </w:rPr>
        <w:t xml:space="preserve"> </w:t>
      </w:r>
      <w:r w:rsidR="00EF1BE0" w:rsidRPr="00AA7866">
        <w:rPr>
          <w:rFonts w:ascii="Arial" w:hAnsi="Arial" w:cs="Arial"/>
        </w:rPr>
        <w:t xml:space="preserve">результата </w:t>
      </w:r>
      <w:r w:rsidRPr="00AA7866">
        <w:rPr>
          <w:rFonts w:ascii="Arial" w:hAnsi="Arial" w:cs="Arial"/>
        </w:rPr>
        <w:t xml:space="preserve">административной процедуры </w:t>
      </w:r>
      <w:r w:rsidR="005D72AC" w:rsidRPr="00AA7866">
        <w:rPr>
          <w:rFonts w:ascii="Arial" w:hAnsi="Arial" w:cs="Arial"/>
        </w:rPr>
        <w:t>является</w:t>
      </w:r>
      <w:r w:rsidR="00D50597" w:rsidRPr="00AA7866">
        <w:rPr>
          <w:rFonts w:ascii="Arial" w:hAnsi="Arial" w:cs="Arial"/>
        </w:rPr>
        <w:t xml:space="preserve"> регистрация за</w:t>
      </w:r>
      <w:r w:rsidR="0049557D" w:rsidRPr="00AA7866">
        <w:rPr>
          <w:rFonts w:ascii="Arial" w:hAnsi="Arial" w:cs="Arial"/>
        </w:rPr>
        <w:t>явления</w:t>
      </w:r>
      <w:r w:rsidR="00D50597" w:rsidRPr="00AA7866">
        <w:rPr>
          <w:rFonts w:ascii="Arial" w:hAnsi="Arial" w:cs="Arial"/>
        </w:rPr>
        <w:t xml:space="preserve"> в журнале регистрации входящих документов</w:t>
      </w:r>
      <w:r w:rsidR="00F37033" w:rsidRPr="00AA7866">
        <w:rPr>
          <w:rFonts w:ascii="Arial" w:hAnsi="Arial" w:cs="Arial"/>
        </w:rPr>
        <w:t xml:space="preserve"> либо регистрация отказа в приеме документов.</w:t>
      </w:r>
    </w:p>
    <w:p w:rsidR="00377138" w:rsidRPr="00AA7866" w:rsidRDefault="00377138" w:rsidP="00734524">
      <w:pPr>
        <w:rPr>
          <w:rFonts w:ascii="Arial" w:hAnsi="Arial" w:cs="Arial"/>
        </w:rPr>
      </w:pPr>
    </w:p>
    <w:p w:rsidR="00AA7866" w:rsidRPr="00734524" w:rsidRDefault="00734524" w:rsidP="00734524">
      <w:pPr>
        <w:rPr>
          <w:rFonts w:ascii="Arial" w:hAnsi="Arial" w:cs="Arial"/>
          <w:u w:val="single"/>
        </w:rPr>
      </w:pPr>
      <w:r w:rsidRPr="00734524">
        <w:rPr>
          <w:rFonts w:ascii="Arial" w:hAnsi="Arial" w:cs="Arial"/>
        </w:rPr>
        <w:t xml:space="preserve">          </w:t>
      </w:r>
      <w:r w:rsidR="00EF1BE0" w:rsidRPr="00734524">
        <w:rPr>
          <w:rFonts w:ascii="Arial" w:hAnsi="Arial" w:cs="Arial"/>
          <w:u w:val="single"/>
        </w:rPr>
        <w:t>3.9</w:t>
      </w:r>
      <w:r w:rsidR="00DF3B68" w:rsidRPr="00734524">
        <w:rPr>
          <w:rFonts w:ascii="Arial" w:hAnsi="Arial" w:cs="Arial"/>
          <w:u w:val="single"/>
        </w:rPr>
        <w:t xml:space="preserve">. </w:t>
      </w:r>
      <w:r w:rsidR="00AA7866" w:rsidRPr="00734524">
        <w:rPr>
          <w:rFonts w:ascii="Arial" w:hAnsi="Arial" w:cs="Arial"/>
          <w:u w:val="single"/>
        </w:rPr>
        <w:t>Прием документов при обращении по почте либо в электронной форме</w:t>
      </w:r>
      <w:r w:rsidRPr="00734524">
        <w:rPr>
          <w:rFonts w:ascii="Arial" w:hAnsi="Arial" w:cs="Arial"/>
          <w:u w:val="single"/>
        </w:rPr>
        <w:t>.</w:t>
      </w:r>
    </w:p>
    <w:p w:rsidR="00DF3B68" w:rsidRPr="00AA7866" w:rsidRDefault="00734524" w:rsidP="00AA78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Основанием</w:t>
      </w:r>
      <w:r w:rsidR="00DF3B68" w:rsidRPr="00AA7866">
        <w:rPr>
          <w:rFonts w:ascii="Arial" w:hAnsi="Arial" w:cs="Arial"/>
        </w:rPr>
        <w:t xml:space="preserve"> для начала административной процедуры, является по</w:t>
      </w:r>
      <w:r w:rsidR="00A25977">
        <w:rPr>
          <w:rFonts w:ascii="Arial" w:hAnsi="Arial" w:cs="Arial"/>
        </w:rPr>
        <w:t>ступление в администрацию</w:t>
      </w:r>
      <w:r w:rsidR="00B453F8" w:rsidRPr="00AA7866">
        <w:rPr>
          <w:rFonts w:ascii="Arial" w:hAnsi="Arial" w:cs="Arial"/>
        </w:rPr>
        <w:t xml:space="preserve"> по почте либо</w:t>
      </w:r>
      <w:r w:rsidR="00DF3B68" w:rsidRPr="00AA7866">
        <w:rPr>
          <w:rFonts w:ascii="Arial" w:hAnsi="Arial" w:cs="Arial"/>
        </w:rPr>
        <w:t xml:space="preserve"> </w:t>
      </w:r>
      <w:r w:rsidR="00B453F8" w:rsidRPr="00AA7866">
        <w:rPr>
          <w:rFonts w:ascii="Arial" w:hAnsi="Arial" w:cs="Arial"/>
        </w:rPr>
        <w:t xml:space="preserve">в электронной форме </w:t>
      </w:r>
      <w:r w:rsidR="00DF3B68" w:rsidRPr="00AA7866">
        <w:rPr>
          <w:rFonts w:ascii="Arial" w:hAnsi="Arial" w:cs="Arial"/>
        </w:rPr>
        <w:t>с помощью автоматизированных</w:t>
      </w:r>
      <w:r w:rsidR="005B15C5" w:rsidRPr="00AA7866">
        <w:rPr>
          <w:rFonts w:ascii="Arial" w:hAnsi="Arial" w:cs="Arial"/>
        </w:rPr>
        <w:t xml:space="preserve"> информационных систем </w:t>
      </w:r>
      <w:r w:rsidR="00DF3B68" w:rsidRPr="00AA7866">
        <w:rPr>
          <w:rFonts w:ascii="Arial" w:hAnsi="Arial" w:cs="Arial"/>
        </w:rPr>
        <w:t xml:space="preserve">заявления о </w:t>
      </w:r>
      <w:r w:rsidR="00EA6F30" w:rsidRPr="00AA7866">
        <w:rPr>
          <w:rFonts w:ascii="Arial" w:hAnsi="Arial" w:cs="Arial"/>
        </w:rPr>
        <w:t xml:space="preserve">предоставлении </w:t>
      </w:r>
      <w:r w:rsidR="005B15C5" w:rsidRPr="00AA7866">
        <w:rPr>
          <w:rFonts w:ascii="Arial" w:hAnsi="Arial" w:cs="Arial"/>
        </w:rPr>
        <w:t xml:space="preserve">муниципальной </w:t>
      </w:r>
      <w:r w:rsidR="00EA6F30" w:rsidRPr="00AA7866">
        <w:rPr>
          <w:rFonts w:ascii="Arial" w:hAnsi="Arial" w:cs="Arial"/>
        </w:rPr>
        <w:t>услуги</w:t>
      </w:r>
      <w:r w:rsidR="00DF3B68" w:rsidRPr="00AA7866">
        <w:rPr>
          <w:rFonts w:ascii="Arial" w:hAnsi="Arial" w:cs="Arial"/>
        </w:rPr>
        <w:t>.</w:t>
      </w:r>
    </w:p>
    <w:p w:rsidR="008A457C" w:rsidRPr="00AA7866" w:rsidRDefault="00EF1BE0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3.10</w:t>
      </w:r>
      <w:r w:rsidR="008A457C" w:rsidRPr="00AA7866">
        <w:rPr>
          <w:rFonts w:ascii="Arial" w:hAnsi="Arial" w:cs="Arial"/>
        </w:rPr>
        <w:t>. Должностное лицо</w:t>
      </w:r>
      <w:r w:rsidR="005B15C5" w:rsidRPr="00AA7866">
        <w:rPr>
          <w:rFonts w:ascii="Arial" w:hAnsi="Arial" w:cs="Arial"/>
        </w:rPr>
        <w:t>, ответственное за прием заявления</w:t>
      </w:r>
      <w:r w:rsidR="008A457C" w:rsidRPr="00AA7866">
        <w:rPr>
          <w:rFonts w:ascii="Arial" w:hAnsi="Arial" w:cs="Arial"/>
        </w:rPr>
        <w:t xml:space="preserve"> и документов: </w:t>
      </w:r>
    </w:p>
    <w:p w:rsidR="00DF3B68" w:rsidRPr="00AA7866" w:rsidRDefault="008A457C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1) </w:t>
      </w:r>
      <w:r w:rsidR="004314C0" w:rsidRPr="00AA7866">
        <w:rPr>
          <w:rFonts w:ascii="Arial" w:hAnsi="Arial" w:cs="Arial"/>
        </w:rPr>
        <w:t>регистрирует поступившее</w:t>
      </w:r>
      <w:r w:rsidR="00DF3B68" w:rsidRPr="00AA7866">
        <w:rPr>
          <w:rFonts w:ascii="Arial" w:hAnsi="Arial" w:cs="Arial"/>
        </w:rPr>
        <w:t xml:space="preserve"> </w:t>
      </w:r>
      <w:r w:rsidRPr="00AA7866">
        <w:rPr>
          <w:rFonts w:ascii="Arial" w:hAnsi="Arial" w:cs="Arial"/>
        </w:rPr>
        <w:t xml:space="preserve">заявление </w:t>
      </w:r>
      <w:r w:rsidR="00DF3B68" w:rsidRPr="00AA7866">
        <w:rPr>
          <w:rFonts w:ascii="Arial" w:hAnsi="Arial" w:cs="Arial"/>
        </w:rPr>
        <w:t xml:space="preserve">в журнале </w:t>
      </w:r>
      <w:r w:rsidRPr="00AA7866">
        <w:rPr>
          <w:rFonts w:ascii="Arial" w:hAnsi="Arial" w:cs="Arial"/>
        </w:rPr>
        <w:t>регистрации входящих документов</w:t>
      </w:r>
      <w:r w:rsidR="00DF3B68" w:rsidRPr="00AA7866">
        <w:rPr>
          <w:rFonts w:ascii="Arial" w:hAnsi="Arial" w:cs="Arial"/>
        </w:rPr>
        <w:t>;</w:t>
      </w:r>
    </w:p>
    <w:p w:rsidR="00B36425" w:rsidRPr="00AA7866" w:rsidRDefault="00B36425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2) проверяет правильность оформления представленных заявителем документов;</w:t>
      </w:r>
    </w:p>
    <w:p w:rsidR="00B36425" w:rsidRPr="00AA7866" w:rsidRDefault="00B36425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3) проверяет комплектность представленных заявителем документов согласно пункту 2.6 настоящего Административного регламента;</w:t>
      </w:r>
    </w:p>
    <w:p w:rsidR="00B36425" w:rsidRPr="00AA7866" w:rsidRDefault="00B36425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4</w:t>
      </w:r>
      <w:r w:rsidR="00B453F8" w:rsidRPr="00AA7866">
        <w:rPr>
          <w:rFonts w:ascii="Arial" w:hAnsi="Arial" w:cs="Arial"/>
        </w:rPr>
        <w:t>) подготавливает, подписывает и направляет заявителю по почте на бумажном носителе либо в электронной форме (при наличии электронного адреса) уве</w:t>
      </w:r>
      <w:r w:rsidRPr="00AA7866">
        <w:rPr>
          <w:rFonts w:ascii="Arial" w:hAnsi="Arial" w:cs="Arial"/>
        </w:rPr>
        <w:t>домление о регистрации заявления</w:t>
      </w:r>
      <w:r w:rsidR="00B453F8" w:rsidRPr="00AA7866">
        <w:rPr>
          <w:rFonts w:ascii="Arial" w:hAnsi="Arial" w:cs="Arial"/>
        </w:rPr>
        <w:t xml:space="preserve"> о предоставлении </w:t>
      </w:r>
      <w:r w:rsidRPr="00AA7866">
        <w:rPr>
          <w:rFonts w:ascii="Arial" w:hAnsi="Arial" w:cs="Arial"/>
        </w:rPr>
        <w:t xml:space="preserve">муниципальной </w:t>
      </w:r>
      <w:r w:rsidR="00B453F8" w:rsidRPr="00AA7866">
        <w:rPr>
          <w:rFonts w:ascii="Arial" w:hAnsi="Arial" w:cs="Arial"/>
        </w:rPr>
        <w:t xml:space="preserve">услуги по форме </w:t>
      </w:r>
      <w:r w:rsidR="00DF3B68" w:rsidRPr="00AA7866">
        <w:rPr>
          <w:rFonts w:ascii="Arial" w:hAnsi="Arial" w:cs="Arial"/>
        </w:rPr>
        <w:t xml:space="preserve">согласно </w:t>
      </w:r>
      <w:r w:rsidR="00A25977">
        <w:rPr>
          <w:rFonts w:ascii="Arial" w:hAnsi="Arial" w:cs="Arial"/>
        </w:rPr>
        <w:t>п</w:t>
      </w:r>
      <w:r w:rsidRPr="00AA7866">
        <w:rPr>
          <w:rFonts w:ascii="Arial" w:hAnsi="Arial" w:cs="Arial"/>
        </w:rPr>
        <w:t xml:space="preserve">риложению № </w:t>
      </w:r>
      <w:r w:rsidR="00117758">
        <w:rPr>
          <w:rFonts w:ascii="Arial" w:hAnsi="Arial" w:cs="Arial"/>
        </w:rPr>
        <w:t>4</w:t>
      </w:r>
      <w:r w:rsidR="00DF3B68" w:rsidRPr="00AA7866">
        <w:rPr>
          <w:rFonts w:ascii="Arial" w:hAnsi="Arial" w:cs="Arial"/>
        </w:rPr>
        <w:t xml:space="preserve"> к Административному регламенту. Второй экземпляр уведомления на бумажном носителе х</w:t>
      </w:r>
      <w:r w:rsidR="00693358" w:rsidRPr="00AA7866">
        <w:rPr>
          <w:rFonts w:ascii="Arial" w:hAnsi="Arial" w:cs="Arial"/>
        </w:rPr>
        <w:t>ранитс</w:t>
      </w:r>
      <w:r w:rsidR="00A25977">
        <w:rPr>
          <w:rFonts w:ascii="Arial" w:hAnsi="Arial" w:cs="Arial"/>
        </w:rPr>
        <w:t>я в администрации</w:t>
      </w:r>
      <w:r w:rsidR="00196550" w:rsidRPr="00AA7866">
        <w:rPr>
          <w:rFonts w:ascii="Arial" w:hAnsi="Arial" w:cs="Arial"/>
        </w:rPr>
        <w:t>.</w:t>
      </w:r>
      <w:r w:rsidRPr="00AA7866">
        <w:rPr>
          <w:rFonts w:ascii="Arial" w:hAnsi="Arial" w:cs="Arial"/>
        </w:rPr>
        <w:t xml:space="preserve"> </w:t>
      </w:r>
    </w:p>
    <w:p w:rsidR="00DF3B68" w:rsidRPr="00AA7866" w:rsidRDefault="00B36425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В случае наличия оснований для отказа в приеме документов, предусмотренных пунктом 2.8 Административного регламента, должностное лицо, ответственное за прием заявления и документов  подготавливает, подписывает и направляет заявителю по почте на бумажном носителе либо в электронной форме (при наличии электронного адреса) отказ в приеме документов</w:t>
      </w:r>
      <w:r w:rsidR="00EC12F6" w:rsidRPr="00AA7866">
        <w:rPr>
          <w:rFonts w:ascii="Arial" w:hAnsi="Arial" w:cs="Arial"/>
        </w:rPr>
        <w:t xml:space="preserve"> с приложением представленных заявителем документов</w:t>
      </w:r>
      <w:r w:rsidRPr="00AA7866">
        <w:rPr>
          <w:rFonts w:ascii="Arial" w:hAnsi="Arial" w:cs="Arial"/>
        </w:rPr>
        <w:t>.</w:t>
      </w:r>
    </w:p>
    <w:p w:rsidR="00196550" w:rsidRPr="00AA7866" w:rsidRDefault="00196550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3.11. Максимальный срок административной процедуры не может превышать 1 рабочий день.</w:t>
      </w:r>
    </w:p>
    <w:p w:rsidR="00DF3B68" w:rsidRPr="00AA7866" w:rsidRDefault="00EF1BE0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3.12</w:t>
      </w:r>
      <w:r w:rsidR="00DF3B68" w:rsidRPr="00AA7866">
        <w:rPr>
          <w:rFonts w:ascii="Arial" w:hAnsi="Arial" w:cs="Arial"/>
        </w:rPr>
        <w:t>. Критерием принятия решени</w:t>
      </w:r>
      <w:r w:rsidR="000E3F7E" w:rsidRPr="00AA7866">
        <w:rPr>
          <w:rFonts w:ascii="Arial" w:hAnsi="Arial" w:cs="Arial"/>
        </w:rPr>
        <w:t>я является наличие запроса заявления</w:t>
      </w:r>
      <w:r w:rsidR="00DF3B68" w:rsidRPr="00AA7866">
        <w:rPr>
          <w:rFonts w:ascii="Arial" w:hAnsi="Arial" w:cs="Arial"/>
        </w:rPr>
        <w:t xml:space="preserve"> </w:t>
      </w:r>
      <w:r w:rsidR="000E3F7E" w:rsidRPr="00AA7866">
        <w:rPr>
          <w:rFonts w:ascii="Arial" w:hAnsi="Arial" w:cs="Arial"/>
        </w:rPr>
        <w:t xml:space="preserve">и </w:t>
      </w:r>
      <w:r w:rsidR="00CB37CC" w:rsidRPr="00AA7866">
        <w:rPr>
          <w:rFonts w:ascii="Arial" w:hAnsi="Arial" w:cs="Arial"/>
        </w:rPr>
        <w:t xml:space="preserve"> документов, представленных по почте, либо в электронной форме</w:t>
      </w:r>
      <w:r w:rsidR="00DF3B68" w:rsidRPr="00AA7866">
        <w:rPr>
          <w:rFonts w:ascii="Arial" w:hAnsi="Arial" w:cs="Arial"/>
        </w:rPr>
        <w:t>.</w:t>
      </w:r>
    </w:p>
    <w:p w:rsidR="002618FC" w:rsidRPr="00AA7866" w:rsidRDefault="00EF1BE0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</w:t>
      </w:r>
      <w:r w:rsidR="00DF3B68" w:rsidRPr="00AA7866">
        <w:rPr>
          <w:rFonts w:ascii="Arial" w:hAnsi="Arial" w:cs="Arial"/>
        </w:rPr>
        <w:t>1</w:t>
      </w:r>
      <w:r w:rsidRPr="00AA7866">
        <w:rPr>
          <w:rFonts w:ascii="Arial" w:hAnsi="Arial" w:cs="Arial"/>
        </w:rPr>
        <w:t>3</w:t>
      </w:r>
      <w:r w:rsidR="00DF3B68" w:rsidRPr="00AA7866">
        <w:rPr>
          <w:rFonts w:ascii="Arial" w:hAnsi="Arial" w:cs="Arial"/>
        </w:rPr>
        <w:t xml:space="preserve">. </w:t>
      </w:r>
      <w:r w:rsidR="002618FC" w:rsidRPr="00AA7866">
        <w:rPr>
          <w:rFonts w:ascii="Arial" w:hAnsi="Arial" w:cs="Arial"/>
        </w:rPr>
        <w:t>Результатом административной процедуры является прием докумен</w:t>
      </w:r>
      <w:r w:rsidR="000E3F7E" w:rsidRPr="00AA7866">
        <w:rPr>
          <w:rFonts w:ascii="Arial" w:hAnsi="Arial" w:cs="Arial"/>
        </w:rPr>
        <w:t>тов, представленных заявителем, либо отказ в приеме документов.</w:t>
      </w:r>
    </w:p>
    <w:p w:rsidR="00195C74" w:rsidRPr="00AA7866" w:rsidRDefault="002618FC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lastRenderedPageBreak/>
        <w:t>Способом фиксации результата административной процедуры является</w:t>
      </w:r>
      <w:r w:rsidR="00DF3B68" w:rsidRPr="00AA7866">
        <w:rPr>
          <w:rFonts w:ascii="Arial" w:hAnsi="Arial" w:cs="Arial"/>
        </w:rPr>
        <w:t xml:space="preserve"> регистрация </w:t>
      </w:r>
      <w:r w:rsidR="00EF1BE0" w:rsidRPr="00AA7866">
        <w:rPr>
          <w:rFonts w:ascii="Arial" w:hAnsi="Arial" w:cs="Arial"/>
        </w:rPr>
        <w:t>заявления</w:t>
      </w:r>
      <w:r w:rsidR="00DF3B68" w:rsidRPr="00AA7866">
        <w:rPr>
          <w:rFonts w:ascii="Arial" w:hAnsi="Arial" w:cs="Arial"/>
        </w:rPr>
        <w:t xml:space="preserve"> </w:t>
      </w:r>
      <w:r w:rsidR="00EF1BE0" w:rsidRPr="00AA7866">
        <w:rPr>
          <w:rFonts w:ascii="Arial" w:hAnsi="Arial" w:cs="Arial"/>
        </w:rPr>
        <w:t>в журнале регистрации входящих документов</w:t>
      </w:r>
      <w:r w:rsidR="000E3F7E" w:rsidRPr="00AA7866">
        <w:rPr>
          <w:rFonts w:ascii="Arial" w:hAnsi="Arial" w:cs="Arial"/>
        </w:rPr>
        <w:t xml:space="preserve"> либо регистрация отказа в приеме документов.</w:t>
      </w:r>
    </w:p>
    <w:p w:rsidR="00195C74" w:rsidRPr="00AA7866" w:rsidRDefault="00195C74" w:rsidP="00AA7866">
      <w:pPr>
        <w:jc w:val="center"/>
        <w:rPr>
          <w:rFonts w:ascii="Arial" w:hAnsi="Arial" w:cs="Arial"/>
        </w:rPr>
      </w:pPr>
    </w:p>
    <w:p w:rsidR="00734524" w:rsidRPr="00734524" w:rsidRDefault="00734524" w:rsidP="0073452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</w:t>
      </w:r>
      <w:r w:rsidR="008323F7" w:rsidRPr="00734524">
        <w:rPr>
          <w:rFonts w:ascii="Arial" w:hAnsi="Arial" w:cs="Arial"/>
          <w:u w:val="single"/>
        </w:rPr>
        <w:t xml:space="preserve">3.14. </w:t>
      </w:r>
      <w:r w:rsidRPr="00734524">
        <w:rPr>
          <w:rFonts w:ascii="Arial" w:hAnsi="Arial" w:cs="Arial"/>
          <w:u w:val="single"/>
        </w:rPr>
        <w:t>Прием заявления и иных документов, необходимых для предоставления муниципальной услуги, на базе МФЦ.</w:t>
      </w:r>
    </w:p>
    <w:p w:rsidR="008323F7" w:rsidRPr="00AA7866" w:rsidRDefault="00734524" w:rsidP="00734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Основанием</w:t>
      </w:r>
      <w:r w:rsidR="00957776" w:rsidRPr="00AA7866">
        <w:rPr>
          <w:rFonts w:ascii="Arial" w:hAnsi="Arial" w:cs="Arial"/>
        </w:rPr>
        <w:t xml:space="preserve"> </w:t>
      </w:r>
      <w:r w:rsidR="008323F7" w:rsidRPr="00AA7866">
        <w:rPr>
          <w:rFonts w:ascii="Arial" w:hAnsi="Arial" w:cs="Arial"/>
        </w:rPr>
        <w:t>для приема документов на базе МФЦ, является</w:t>
      </w:r>
      <w:r w:rsidR="00976614" w:rsidRPr="00AA7866">
        <w:rPr>
          <w:rFonts w:ascii="Arial" w:hAnsi="Arial" w:cs="Arial"/>
        </w:rPr>
        <w:t xml:space="preserve"> обращение заявителя с </w:t>
      </w:r>
      <w:r w:rsidR="00957776" w:rsidRPr="00AA7866">
        <w:rPr>
          <w:rFonts w:ascii="Arial" w:hAnsi="Arial" w:cs="Arial"/>
        </w:rPr>
        <w:t xml:space="preserve">заявлением </w:t>
      </w:r>
      <w:r w:rsidR="008323F7" w:rsidRPr="00AA7866">
        <w:rPr>
          <w:rFonts w:ascii="Arial" w:hAnsi="Arial" w:cs="Arial"/>
        </w:rPr>
        <w:t>и документами</w:t>
      </w:r>
      <w:r w:rsidR="00957776" w:rsidRPr="00AA7866">
        <w:rPr>
          <w:rFonts w:ascii="Arial" w:hAnsi="Arial" w:cs="Arial"/>
        </w:rPr>
        <w:t xml:space="preserve">, необходимыми для предоставления </w:t>
      </w:r>
      <w:r w:rsidR="00976614" w:rsidRPr="00AA7866">
        <w:rPr>
          <w:rFonts w:ascii="Arial" w:hAnsi="Arial" w:cs="Arial"/>
        </w:rPr>
        <w:t xml:space="preserve">муниципальной </w:t>
      </w:r>
      <w:r w:rsidR="00957776" w:rsidRPr="00AA7866">
        <w:rPr>
          <w:rFonts w:ascii="Arial" w:hAnsi="Arial" w:cs="Arial"/>
        </w:rPr>
        <w:t>услуги,</w:t>
      </w:r>
      <w:r w:rsidR="008323F7" w:rsidRPr="00AA7866">
        <w:rPr>
          <w:rFonts w:ascii="Arial" w:hAnsi="Arial" w:cs="Arial"/>
        </w:rPr>
        <w:t xml:space="preserve"> в МФЦ.</w:t>
      </w:r>
    </w:p>
    <w:p w:rsidR="00785832" w:rsidRPr="00AA7866" w:rsidRDefault="00957776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3.15</w:t>
      </w:r>
      <w:r w:rsidR="008323F7" w:rsidRPr="00AA7866">
        <w:rPr>
          <w:rFonts w:ascii="Arial" w:hAnsi="Arial" w:cs="Arial"/>
        </w:rPr>
        <w:t xml:space="preserve">. </w:t>
      </w:r>
      <w:r w:rsidR="00785832" w:rsidRPr="00AA7866">
        <w:rPr>
          <w:rFonts w:ascii="Arial" w:hAnsi="Arial" w:cs="Arial"/>
        </w:rPr>
        <w:t xml:space="preserve">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 w:rsidR="00976614" w:rsidRPr="00AA7866">
        <w:rPr>
          <w:rFonts w:ascii="Arial" w:hAnsi="Arial" w:cs="Arial"/>
        </w:rPr>
        <w:t xml:space="preserve">муниципальной </w:t>
      </w:r>
      <w:r w:rsidR="00785832" w:rsidRPr="00AA7866">
        <w:rPr>
          <w:rFonts w:ascii="Arial" w:hAnsi="Arial" w:cs="Arial"/>
        </w:rPr>
        <w:t>услуги перечню предоставляемых государственных и муниципальных услуг на базе МФЦ.</w:t>
      </w:r>
    </w:p>
    <w:p w:rsidR="008323F7" w:rsidRPr="00AA7866" w:rsidRDefault="00785832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3.16. </w:t>
      </w:r>
      <w:r w:rsidR="008323F7" w:rsidRPr="00AA7866">
        <w:rPr>
          <w:rFonts w:ascii="Arial" w:hAnsi="Arial" w:cs="Arial"/>
        </w:rPr>
        <w:t xml:space="preserve">При получении </w:t>
      </w:r>
      <w:r w:rsidR="007E5C78" w:rsidRPr="00AA7866">
        <w:rPr>
          <w:rFonts w:ascii="Arial" w:hAnsi="Arial" w:cs="Arial"/>
        </w:rPr>
        <w:t xml:space="preserve">заявления </w:t>
      </w:r>
      <w:r w:rsidR="008323F7" w:rsidRPr="00AA7866">
        <w:rPr>
          <w:rFonts w:ascii="Arial" w:hAnsi="Arial" w:cs="Arial"/>
        </w:rPr>
        <w:t xml:space="preserve">о предоставлении </w:t>
      </w:r>
      <w:r w:rsidR="0012323A" w:rsidRPr="00AA7866">
        <w:rPr>
          <w:rFonts w:ascii="Arial" w:hAnsi="Arial" w:cs="Arial"/>
        </w:rPr>
        <w:t xml:space="preserve">муниципальной </w:t>
      </w:r>
      <w:r w:rsidR="008323F7" w:rsidRPr="00AA7866">
        <w:rPr>
          <w:rFonts w:ascii="Arial" w:hAnsi="Arial" w:cs="Arial"/>
        </w:rPr>
        <w:t>услуги и документов</w:t>
      </w:r>
      <w:r w:rsidR="00891198" w:rsidRPr="00AA7866">
        <w:rPr>
          <w:rFonts w:ascii="Arial" w:hAnsi="Arial" w:cs="Arial"/>
        </w:rPr>
        <w:t>,</w:t>
      </w:r>
      <w:r w:rsidR="008323F7" w:rsidRPr="00AA7866">
        <w:rPr>
          <w:rFonts w:ascii="Arial" w:hAnsi="Arial" w:cs="Arial"/>
        </w:rPr>
        <w:t xml:space="preserve"> </w:t>
      </w:r>
      <w:r w:rsidR="00891198" w:rsidRPr="00AA7866">
        <w:rPr>
          <w:rFonts w:ascii="Arial" w:hAnsi="Arial" w:cs="Arial"/>
        </w:rPr>
        <w:t xml:space="preserve">необходимых для предоставления </w:t>
      </w:r>
      <w:r w:rsidR="0012323A" w:rsidRPr="00AA7866">
        <w:rPr>
          <w:rFonts w:ascii="Arial" w:hAnsi="Arial" w:cs="Arial"/>
        </w:rPr>
        <w:t xml:space="preserve">муниципальной </w:t>
      </w:r>
      <w:r w:rsidR="00891198" w:rsidRPr="00AA7866">
        <w:rPr>
          <w:rFonts w:ascii="Arial" w:hAnsi="Arial" w:cs="Arial"/>
        </w:rPr>
        <w:t xml:space="preserve">услуги, </w:t>
      </w:r>
      <w:r w:rsidR="008323F7" w:rsidRPr="00AA7866">
        <w:rPr>
          <w:rFonts w:ascii="Arial" w:hAnsi="Arial" w:cs="Arial"/>
        </w:rPr>
        <w:t xml:space="preserve">по почте, от курьера или </w:t>
      </w:r>
      <w:proofErr w:type="gramStart"/>
      <w:r w:rsidR="008323F7" w:rsidRPr="00AA7866">
        <w:rPr>
          <w:rFonts w:ascii="Arial" w:hAnsi="Arial" w:cs="Arial"/>
        </w:rPr>
        <w:t>экспресс-почтой</w:t>
      </w:r>
      <w:proofErr w:type="gramEnd"/>
      <w:r w:rsidR="008323F7" w:rsidRPr="00AA7866">
        <w:rPr>
          <w:rFonts w:ascii="Arial" w:hAnsi="Arial" w:cs="Arial"/>
        </w:rPr>
        <w:t xml:space="preserve"> сотрудник МФЦ, ответственный за прием и регистрацию документов, регистрирует </w:t>
      </w:r>
      <w:r w:rsidR="0012323A" w:rsidRPr="00AA7866">
        <w:rPr>
          <w:rFonts w:ascii="Arial" w:hAnsi="Arial" w:cs="Arial"/>
        </w:rPr>
        <w:t xml:space="preserve">заявление </w:t>
      </w:r>
      <w:r w:rsidR="008323F7" w:rsidRPr="00AA7866">
        <w:rPr>
          <w:rFonts w:ascii="Arial" w:hAnsi="Arial" w:cs="Arial"/>
        </w:rPr>
        <w:t>в Электронном журнале.</w:t>
      </w:r>
    </w:p>
    <w:p w:rsidR="008323F7" w:rsidRPr="00AA7866" w:rsidRDefault="009457AA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3.17</w:t>
      </w:r>
      <w:r w:rsidR="008323F7" w:rsidRPr="00AA7866">
        <w:rPr>
          <w:rFonts w:ascii="Arial" w:hAnsi="Arial" w:cs="Arial"/>
        </w:rPr>
        <w:t>. Сотрудник МФЦ, ответственный за прием и регистрацию док</w:t>
      </w:r>
      <w:r w:rsidR="0012323A" w:rsidRPr="00AA7866">
        <w:rPr>
          <w:rFonts w:ascii="Arial" w:hAnsi="Arial" w:cs="Arial"/>
        </w:rPr>
        <w:t>ументов, при получении заявления</w:t>
      </w:r>
      <w:r w:rsidR="008323F7" w:rsidRPr="00AA7866">
        <w:rPr>
          <w:rFonts w:ascii="Arial" w:hAnsi="Arial" w:cs="Arial"/>
        </w:rPr>
        <w:t xml:space="preserve"> о предоставлении </w:t>
      </w:r>
      <w:r w:rsidR="0012323A" w:rsidRPr="00AA7866">
        <w:rPr>
          <w:rFonts w:ascii="Arial" w:hAnsi="Arial" w:cs="Arial"/>
        </w:rPr>
        <w:t xml:space="preserve">муниципальной </w:t>
      </w:r>
      <w:r w:rsidR="008323F7" w:rsidRPr="00AA7866">
        <w:rPr>
          <w:rFonts w:ascii="Arial" w:hAnsi="Arial" w:cs="Arial"/>
        </w:rPr>
        <w:t xml:space="preserve">услуги и документов по почте, от курьера или </w:t>
      </w:r>
      <w:proofErr w:type="gramStart"/>
      <w:r w:rsidR="008323F7" w:rsidRPr="00AA7866">
        <w:rPr>
          <w:rFonts w:ascii="Arial" w:hAnsi="Arial" w:cs="Arial"/>
        </w:rPr>
        <w:t>экспресс-почтой</w:t>
      </w:r>
      <w:proofErr w:type="gramEnd"/>
      <w:r w:rsidR="008323F7" w:rsidRPr="00AA7866">
        <w:rPr>
          <w:rFonts w:ascii="Arial" w:hAnsi="Arial" w:cs="Arial"/>
        </w:rPr>
        <w:t>:</w:t>
      </w:r>
    </w:p>
    <w:p w:rsidR="008323F7" w:rsidRPr="00AA7866" w:rsidRDefault="009457AA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- </w:t>
      </w:r>
      <w:r w:rsidR="0012323A" w:rsidRPr="00AA7866">
        <w:rPr>
          <w:rFonts w:ascii="Arial" w:hAnsi="Arial" w:cs="Arial"/>
        </w:rPr>
        <w:t>передает заявление</w:t>
      </w:r>
      <w:r w:rsidR="008323F7" w:rsidRPr="00AA7866">
        <w:rPr>
          <w:rFonts w:ascii="Arial" w:hAnsi="Arial" w:cs="Arial"/>
        </w:rPr>
        <w:t xml:space="preserve"> и документы сотруднику МФЦ, ответственному за доставку докумен</w:t>
      </w:r>
      <w:r w:rsidR="00A25977">
        <w:rPr>
          <w:rFonts w:ascii="Arial" w:hAnsi="Arial" w:cs="Arial"/>
        </w:rPr>
        <w:t>тов в администрацию</w:t>
      </w:r>
      <w:r w:rsidR="008323F7" w:rsidRPr="00AA7866">
        <w:rPr>
          <w:rFonts w:ascii="Arial" w:hAnsi="Arial" w:cs="Arial"/>
        </w:rPr>
        <w:t>;</w:t>
      </w:r>
    </w:p>
    <w:p w:rsidR="008323F7" w:rsidRPr="00AA7866" w:rsidRDefault="009457AA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- </w:t>
      </w:r>
      <w:r w:rsidR="008323F7" w:rsidRPr="00AA7866">
        <w:rPr>
          <w:rFonts w:ascii="Arial" w:hAnsi="Arial" w:cs="Arial"/>
        </w:rPr>
        <w:t>составляет и направляет в адрес заявителя расписку о приеме пакета документов</w:t>
      </w:r>
      <w:r w:rsidR="00A25977">
        <w:rPr>
          <w:rFonts w:ascii="Arial" w:hAnsi="Arial" w:cs="Arial"/>
        </w:rPr>
        <w:t xml:space="preserve"> согласно п</w:t>
      </w:r>
      <w:r w:rsidR="0012323A" w:rsidRPr="00AA7866">
        <w:rPr>
          <w:rFonts w:ascii="Arial" w:hAnsi="Arial" w:cs="Arial"/>
        </w:rPr>
        <w:t xml:space="preserve">риложению № </w:t>
      </w:r>
      <w:r w:rsidR="00117758">
        <w:rPr>
          <w:rFonts w:ascii="Arial" w:hAnsi="Arial" w:cs="Arial"/>
        </w:rPr>
        <w:t>5</w:t>
      </w:r>
      <w:r w:rsidR="00D75CBF" w:rsidRPr="00AA7866">
        <w:rPr>
          <w:rFonts w:ascii="Arial" w:hAnsi="Arial" w:cs="Arial"/>
        </w:rPr>
        <w:t xml:space="preserve"> к Административному регламенту</w:t>
      </w:r>
      <w:r w:rsidR="008323F7" w:rsidRPr="00AA7866">
        <w:rPr>
          <w:rFonts w:ascii="Arial" w:hAnsi="Arial" w:cs="Arial"/>
        </w:rPr>
        <w:t>.</w:t>
      </w:r>
    </w:p>
    <w:p w:rsidR="008323F7" w:rsidRPr="00AA7866" w:rsidRDefault="009457AA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3.18</w:t>
      </w:r>
      <w:r w:rsidR="008323F7" w:rsidRPr="00AA7866">
        <w:rPr>
          <w:rFonts w:ascii="Arial" w:hAnsi="Arial" w:cs="Arial"/>
        </w:rPr>
        <w:t>. При непосредственном обращении заявителя в МФЦ сотрудник МФЦ, ответственный за</w:t>
      </w:r>
      <w:r w:rsidRPr="00AA7866">
        <w:rPr>
          <w:rFonts w:ascii="Arial" w:hAnsi="Arial" w:cs="Arial"/>
        </w:rPr>
        <w:t xml:space="preserve"> прием и регистрацию документов, </w:t>
      </w:r>
      <w:r w:rsidR="008323F7" w:rsidRPr="00AA7866">
        <w:rPr>
          <w:rFonts w:ascii="Arial" w:hAnsi="Arial" w:cs="Arial"/>
        </w:rPr>
        <w:t xml:space="preserve">проверяет </w:t>
      </w:r>
      <w:r w:rsidR="001839C9" w:rsidRPr="00AA7866">
        <w:rPr>
          <w:rFonts w:ascii="Arial" w:hAnsi="Arial" w:cs="Arial"/>
        </w:rPr>
        <w:t xml:space="preserve">правильность оформления документов, а также их </w:t>
      </w:r>
      <w:r w:rsidR="008323F7" w:rsidRPr="00AA7866">
        <w:rPr>
          <w:rFonts w:ascii="Arial" w:hAnsi="Arial" w:cs="Arial"/>
        </w:rPr>
        <w:t>комплек</w:t>
      </w:r>
      <w:r w:rsidR="002C6ED8" w:rsidRPr="00AA7866">
        <w:rPr>
          <w:rFonts w:ascii="Arial" w:hAnsi="Arial" w:cs="Arial"/>
        </w:rPr>
        <w:t>тность в</w:t>
      </w:r>
      <w:r w:rsidRPr="00AA7866">
        <w:rPr>
          <w:rFonts w:ascii="Arial" w:hAnsi="Arial" w:cs="Arial"/>
        </w:rPr>
        <w:t xml:space="preserve"> соответствии</w:t>
      </w:r>
      <w:r w:rsidR="008323F7" w:rsidRPr="00AA7866">
        <w:rPr>
          <w:rFonts w:ascii="Arial" w:hAnsi="Arial" w:cs="Arial"/>
        </w:rPr>
        <w:t xml:space="preserve"> </w:t>
      </w:r>
      <w:r w:rsidRPr="00AA7866">
        <w:rPr>
          <w:rFonts w:ascii="Arial" w:hAnsi="Arial" w:cs="Arial"/>
        </w:rPr>
        <w:t>с требованиям</w:t>
      </w:r>
      <w:r w:rsidR="002C6ED8" w:rsidRPr="00AA7866">
        <w:rPr>
          <w:rFonts w:ascii="Arial" w:hAnsi="Arial" w:cs="Arial"/>
        </w:rPr>
        <w:t>и</w:t>
      </w:r>
      <w:r w:rsidR="00775A7E" w:rsidRPr="00AA7866">
        <w:rPr>
          <w:rFonts w:ascii="Arial" w:hAnsi="Arial" w:cs="Arial"/>
        </w:rPr>
        <w:t xml:space="preserve"> пункта</w:t>
      </w:r>
      <w:r w:rsidRPr="00AA7866">
        <w:rPr>
          <w:rFonts w:ascii="Arial" w:hAnsi="Arial" w:cs="Arial"/>
        </w:rPr>
        <w:t xml:space="preserve"> 2.6</w:t>
      </w:r>
      <w:r w:rsidR="008323F7" w:rsidRPr="00AA7866">
        <w:rPr>
          <w:rFonts w:ascii="Arial" w:hAnsi="Arial" w:cs="Arial"/>
        </w:rPr>
        <w:t xml:space="preserve"> Административного регламента.</w:t>
      </w:r>
      <w:r w:rsidR="00785832" w:rsidRPr="00AA7866">
        <w:rPr>
          <w:rFonts w:ascii="Arial" w:hAnsi="Arial" w:cs="Arial"/>
        </w:rPr>
        <w:t xml:space="preserve"> </w:t>
      </w:r>
      <w:r w:rsidR="008323F7" w:rsidRPr="00AA7866">
        <w:rPr>
          <w:rFonts w:ascii="Arial" w:hAnsi="Arial" w:cs="Arial"/>
        </w:rPr>
        <w:t xml:space="preserve">Если </w:t>
      </w:r>
      <w:r w:rsidR="00785832" w:rsidRPr="00AA7866">
        <w:rPr>
          <w:rFonts w:ascii="Arial" w:hAnsi="Arial" w:cs="Arial"/>
        </w:rPr>
        <w:t>представленные документы</w:t>
      </w:r>
      <w:r w:rsidR="008323F7" w:rsidRPr="00AA7866">
        <w:rPr>
          <w:rFonts w:ascii="Arial" w:hAnsi="Arial" w:cs="Arial"/>
        </w:rPr>
        <w:t xml:space="preserve"> </w:t>
      </w:r>
      <w:r w:rsidR="00785832" w:rsidRPr="00AA7866">
        <w:rPr>
          <w:rFonts w:ascii="Arial" w:hAnsi="Arial" w:cs="Arial"/>
        </w:rPr>
        <w:t>не соответствуют требованиям</w:t>
      </w:r>
      <w:r w:rsidR="002C6ED8" w:rsidRPr="00AA7866">
        <w:rPr>
          <w:rFonts w:ascii="Arial" w:hAnsi="Arial" w:cs="Arial"/>
        </w:rPr>
        <w:t xml:space="preserve"> пункта</w:t>
      </w:r>
      <w:r w:rsidR="00775A7E" w:rsidRPr="00AA7866">
        <w:rPr>
          <w:rFonts w:ascii="Arial" w:hAnsi="Arial" w:cs="Arial"/>
        </w:rPr>
        <w:t xml:space="preserve"> 2.6 </w:t>
      </w:r>
      <w:r w:rsidR="00785832" w:rsidRPr="00AA7866">
        <w:rPr>
          <w:rFonts w:ascii="Arial" w:hAnsi="Arial" w:cs="Arial"/>
        </w:rPr>
        <w:t>Административного регламента</w:t>
      </w:r>
      <w:r w:rsidR="008323F7" w:rsidRPr="00AA7866">
        <w:rPr>
          <w:rFonts w:ascii="Arial" w:hAnsi="Arial" w:cs="Arial"/>
        </w:rPr>
        <w:t xml:space="preserve">, </w:t>
      </w:r>
      <w:r w:rsidR="00785832" w:rsidRPr="00AA7866">
        <w:rPr>
          <w:rFonts w:ascii="Arial" w:hAnsi="Arial" w:cs="Arial"/>
        </w:rPr>
        <w:t>сотрудник МФЦ, ответственный</w:t>
      </w:r>
      <w:r w:rsidR="008323F7" w:rsidRPr="00AA7866">
        <w:rPr>
          <w:rFonts w:ascii="Arial" w:hAnsi="Arial" w:cs="Arial"/>
        </w:rPr>
        <w:t xml:space="preserve"> за прием и регистрацию документов</w:t>
      </w:r>
      <w:r w:rsidR="00785832" w:rsidRPr="00AA7866">
        <w:rPr>
          <w:rFonts w:ascii="Arial" w:hAnsi="Arial" w:cs="Arial"/>
        </w:rPr>
        <w:t>,</w:t>
      </w:r>
      <w:r w:rsidR="008323F7" w:rsidRPr="00AA7866">
        <w:rPr>
          <w:rFonts w:ascii="Arial" w:hAnsi="Arial" w:cs="Arial"/>
        </w:rPr>
        <w:t xml:space="preserve">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8323F7" w:rsidRPr="00AA7866" w:rsidRDefault="008323F7" w:rsidP="00AA78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  <w:r w:rsidR="004B042C" w:rsidRPr="00AA7866">
        <w:rPr>
          <w:rFonts w:ascii="Arial" w:hAnsi="Arial" w:cs="Arial"/>
        </w:rPr>
        <w:t xml:space="preserve"> </w:t>
      </w:r>
    </w:p>
    <w:p w:rsidR="008323F7" w:rsidRPr="00AA7866" w:rsidRDefault="008323F7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 w:rsidR="000B22A8" w:rsidRPr="00AA7866">
        <w:rPr>
          <w:rFonts w:ascii="Arial" w:hAnsi="Arial" w:cs="Arial"/>
        </w:rPr>
        <w:t xml:space="preserve">муниципальной </w:t>
      </w:r>
      <w:r w:rsidRPr="00AA7866">
        <w:rPr>
          <w:rFonts w:ascii="Arial" w:hAnsi="Arial" w:cs="Arial"/>
        </w:rPr>
        <w:t>услуги.</w:t>
      </w:r>
    </w:p>
    <w:p w:rsidR="008323F7" w:rsidRPr="00AA7866" w:rsidRDefault="008323F7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Сотрудник МФЦ, ответственный за прием и регистрацию д</w:t>
      </w:r>
      <w:r w:rsidR="002641D1" w:rsidRPr="00AA7866">
        <w:rPr>
          <w:rFonts w:ascii="Arial" w:hAnsi="Arial" w:cs="Arial"/>
        </w:rPr>
        <w:t xml:space="preserve">окументов, регистрирует </w:t>
      </w:r>
      <w:r w:rsidRPr="00AA7866">
        <w:rPr>
          <w:rFonts w:ascii="Arial" w:hAnsi="Arial" w:cs="Arial"/>
        </w:rPr>
        <w:t xml:space="preserve">заявление в Электронном журнале, после чего </w:t>
      </w:r>
      <w:r w:rsidR="00180D98" w:rsidRPr="00AA7866">
        <w:rPr>
          <w:rFonts w:ascii="Arial" w:hAnsi="Arial" w:cs="Arial"/>
        </w:rPr>
        <w:t>заявлению</w:t>
      </w:r>
      <w:r w:rsidRPr="00AA7866">
        <w:rPr>
          <w:rFonts w:ascii="Arial" w:hAnsi="Arial" w:cs="Arial"/>
        </w:rPr>
        <w:t xml:space="preserve"> присваивается индивидуальный порядковый номер и оформляется расписка о приеме документов.</w:t>
      </w:r>
    </w:p>
    <w:p w:rsidR="008323F7" w:rsidRPr="00AA7866" w:rsidRDefault="008323F7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</w:t>
      </w:r>
      <w:r w:rsidR="00E23C22" w:rsidRPr="00AA7866">
        <w:rPr>
          <w:rFonts w:ascii="Arial" w:hAnsi="Arial" w:cs="Arial"/>
        </w:rPr>
        <w:t xml:space="preserve">2 часов </w:t>
      </w:r>
      <w:r w:rsidR="002641D1" w:rsidRPr="00AA7866">
        <w:rPr>
          <w:rFonts w:ascii="Arial" w:hAnsi="Arial" w:cs="Arial"/>
        </w:rPr>
        <w:t>при получении заявления</w:t>
      </w:r>
      <w:r w:rsidRPr="00AA7866">
        <w:rPr>
          <w:rFonts w:ascii="Arial" w:hAnsi="Arial" w:cs="Arial"/>
        </w:rPr>
        <w:t xml:space="preserve"> о предоставлении </w:t>
      </w:r>
      <w:r w:rsidR="002641D1" w:rsidRPr="00AA7866">
        <w:rPr>
          <w:rFonts w:ascii="Arial" w:hAnsi="Arial" w:cs="Arial"/>
        </w:rPr>
        <w:t xml:space="preserve">муниципальной </w:t>
      </w:r>
      <w:r w:rsidRPr="00AA7866">
        <w:rPr>
          <w:rFonts w:ascii="Arial" w:hAnsi="Arial" w:cs="Arial"/>
        </w:rPr>
        <w:t xml:space="preserve">услуги и документов по почте, от курьера или </w:t>
      </w:r>
      <w:proofErr w:type="gramStart"/>
      <w:r w:rsidRPr="00AA7866">
        <w:rPr>
          <w:rFonts w:ascii="Arial" w:hAnsi="Arial" w:cs="Arial"/>
        </w:rPr>
        <w:t>экспресс-почтой</w:t>
      </w:r>
      <w:proofErr w:type="gramEnd"/>
      <w:r w:rsidRPr="00AA7866">
        <w:rPr>
          <w:rFonts w:ascii="Arial" w:hAnsi="Arial" w:cs="Arial"/>
        </w:rPr>
        <w:t>.</w:t>
      </w:r>
    </w:p>
    <w:p w:rsidR="008323F7" w:rsidRPr="00AA7866" w:rsidRDefault="00E23C22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3.19</w:t>
      </w:r>
      <w:r w:rsidR="008323F7" w:rsidRPr="00AA7866">
        <w:rPr>
          <w:rFonts w:ascii="Arial" w:hAnsi="Arial" w:cs="Arial"/>
        </w:rPr>
        <w:t xml:space="preserve">. Сотрудник МФЦ, ответственный за прием и </w:t>
      </w:r>
      <w:r w:rsidR="002641D1" w:rsidRPr="00AA7866">
        <w:rPr>
          <w:rFonts w:ascii="Arial" w:hAnsi="Arial" w:cs="Arial"/>
        </w:rPr>
        <w:t>регистрацию документов, принятое</w:t>
      </w:r>
      <w:r w:rsidR="008323F7" w:rsidRPr="00AA7866">
        <w:rPr>
          <w:rFonts w:ascii="Arial" w:hAnsi="Arial" w:cs="Arial"/>
        </w:rPr>
        <w:t xml:space="preserve"> при непосредственном обращении заяв</w:t>
      </w:r>
      <w:r w:rsidR="002641D1" w:rsidRPr="00AA7866">
        <w:rPr>
          <w:rFonts w:ascii="Arial" w:hAnsi="Arial" w:cs="Arial"/>
        </w:rPr>
        <w:t xml:space="preserve">ителя в МФЦ и </w:t>
      </w:r>
      <w:r w:rsidR="002641D1" w:rsidRPr="00AA7866">
        <w:rPr>
          <w:rFonts w:ascii="Arial" w:hAnsi="Arial" w:cs="Arial"/>
        </w:rPr>
        <w:lastRenderedPageBreak/>
        <w:t>зарегистрированное</w:t>
      </w:r>
      <w:r w:rsidR="008323F7" w:rsidRPr="00AA7866">
        <w:rPr>
          <w:rFonts w:ascii="Arial" w:hAnsi="Arial" w:cs="Arial"/>
        </w:rPr>
        <w:t xml:space="preserve"> заявление</w:t>
      </w:r>
      <w:r w:rsidR="00EC6E90" w:rsidRPr="00AA7866">
        <w:rPr>
          <w:rFonts w:ascii="Arial" w:hAnsi="Arial" w:cs="Arial"/>
        </w:rPr>
        <w:t xml:space="preserve"> и представленные заявителем в МФЦ </w:t>
      </w:r>
      <w:r w:rsidR="008323F7" w:rsidRPr="00AA7866">
        <w:rPr>
          <w:rFonts w:ascii="Arial" w:hAnsi="Arial" w:cs="Arial"/>
        </w:rPr>
        <w:t>документы передает сотруднику МФЦ, ответственному за формирование дела.</w:t>
      </w:r>
    </w:p>
    <w:p w:rsidR="008323F7" w:rsidRPr="00AA7866" w:rsidRDefault="00E23C22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3.20</w:t>
      </w:r>
      <w:r w:rsidR="008323F7" w:rsidRPr="00AA7866">
        <w:rPr>
          <w:rFonts w:ascii="Arial" w:hAnsi="Arial" w:cs="Arial"/>
        </w:rPr>
        <w:t xml:space="preserve">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 w:rsidR="008362A9" w:rsidRPr="00AA7866">
        <w:rPr>
          <w:rFonts w:ascii="Arial" w:hAnsi="Arial" w:cs="Arial"/>
        </w:rPr>
        <w:t xml:space="preserve">муниципальной </w:t>
      </w:r>
      <w:r w:rsidR="008323F7" w:rsidRPr="00AA7866">
        <w:rPr>
          <w:rFonts w:ascii="Arial" w:hAnsi="Arial" w:cs="Arial"/>
        </w:rPr>
        <w:t xml:space="preserve">услуги (далее </w:t>
      </w:r>
      <w:r w:rsidR="00F207EF" w:rsidRPr="00AA7866">
        <w:rPr>
          <w:rFonts w:ascii="Arial" w:hAnsi="Arial" w:cs="Arial"/>
        </w:rPr>
        <w:t>–</w:t>
      </w:r>
      <w:r w:rsidR="008323F7" w:rsidRPr="00AA7866">
        <w:rPr>
          <w:rFonts w:ascii="Arial" w:hAnsi="Arial" w:cs="Arial"/>
        </w:rPr>
        <w:t xml:space="preserve"> дело), для</w:t>
      </w:r>
      <w:r w:rsidR="00F852C7">
        <w:rPr>
          <w:rFonts w:ascii="Arial" w:hAnsi="Arial" w:cs="Arial"/>
        </w:rPr>
        <w:t xml:space="preserve"> передачи в администрацию</w:t>
      </w:r>
      <w:r w:rsidR="008323F7" w:rsidRPr="00AA7866">
        <w:rPr>
          <w:rFonts w:ascii="Arial" w:hAnsi="Arial" w:cs="Arial"/>
        </w:rPr>
        <w:t>.</w:t>
      </w:r>
    </w:p>
    <w:p w:rsidR="008323F7" w:rsidRPr="00AA7866" w:rsidRDefault="00F207EF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3.2</w:t>
      </w:r>
      <w:r w:rsidR="008323F7" w:rsidRPr="00AA7866">
        <w:rPr>
          <w:rFonts w:ascii="Arial" w:hAnsi="Arial" w:cs="Arial"/>
        </w:rPr>
        <w:t>1. Дело дос</w:t>
      </w:r>
      <w:r w:rsidR="00F852C7">
        <w:rPr>
          <w:rFonts w:ascii="Arial" w:hAnsi="Arial" w:cs="Arial"/>
        </w:rPr>
        <w:t>тавляется в администрацию</w:t>
      </w:r>
      <w:r w:rsidR="008323F7" w:rsidRPr="00AA7866">
        <w:rPr>
          <w:rFonts w:ascii="Arial" w:hAnsi="Arial" w:cs="Arial"/>
        </w:rPr>
        <w:t xml:space="preserve"> сотрудником МФЦ, ответственным за доставку документов. Максимальный срок выполнения данного действия устанавливается</w:t>
      </w:r>
      <w:r w:rsidRPr="00AA7866">
        <w:rPr>
          <w:rFonts w:ascii="Arial" w:hAnsi="Arial" w:cs="Arial"/>
        </w:rPr>
        <w:t xml:space="preserve"> </w:t>
      </w:r>
      <w:r w:rsidR="000054D0" w:rsidRPr="00AA7866">
        <w:rPr>
          <w:rFonts w:ascii="Arial" w:hAnsi="Arial" w:cs="Arial"/>
        </w:rPr>
        <w:t>соглашением уполномоченного органа о взаимодействии с МФЦ</w:t>
      </w:r>
      <w:r w:rsidRPr="00AA7866">
        <w:rPr>
          <w:rFonts w:ascii="Arial" w:hAnsi="Arial" w:cs="Arial"/>
        </w:rPr>
        <w:t xml:space="preserve">, но не может превышать </w:t>
      </w:r>
      <w:r w:rsidR="000E7081" w:rsidRPr="00AA7866">
        <w:rPr>
          <w:rFonts w:ascii="Arial" w:hAnsi="Arial" w:cs="Arial"/>
        </w:rPr>
        <w:t xml:space="preserve">1 </w:t>
      </w:r>
      <w:r w:rsidRPr="00AA7866">
        <w:rPr>
          <w:rFonts w:ascii="Arial" w:hAnsi="Arial" w:cs="Arial"/>
        </w:rPr>
        <w:t>рабочего дня</w:t>
      </w:r>
      <w:r w:rsidR="008323F7" w:rsidRPr="00AA7866">
        <w:rPr>
          <w:rFonts w:ascii="Arial" w:hAnsi="Arial" w:cs="Arial"/>
        </w:rPr>
        <w:t xml:space="preserve"> с момента непосредственного </w:t>
      </w:r>
      <w:r w:rsidR="008362A9" w:rsidRPr="00AA7866">
        <w:rPr>
          <w:rFonts w:ascii="Arial" w:hAnsi="Arial" w:cs="Arial"/>
        </w:rPr>
        <w:t xml:space="preserve">обращения заявителя с </w:t>
      </w:r>
      <w:r w:rsidR="008323F7" w:rsidRPr="00AA7866">
        <w:rPr>
          <w:rFonts w:ascii="Arial" w:hAnsi="Arial" w:cs="Arial"/>
        </w:rPr>
        <w:t>заявлением</w:t>
      </w:r>
      <w:r w:rsidR="008362A9" w:rsidRPr="00AA7866">
        <w:rPr>
          <w:rFonts w:ascii="Arial" w:hAnsi="Arial" w:cs="Arial"/>
        </w:rPr>
        <w:t xml:space="preserve"> </w:t>
      </w:r>
      <w:r w:rsidR="008323F7" w:rsidRPr="00AA7866">
        <w:rPr>
          <w:rFonts w:ascii="Arial" w:hAnsi="Arial" w:cs="Arial"/>
        </w:rPr>
        <w:t>и документами в МФЦ</w:t>
      </w:r>
      <w:r w:rsidR="008362A9" w:rsidRPr="00AA7866">
        <w:rPr>
          <w:rFonts w:ascii="Arial" w:hAnsi="Arial" w:cs="Arial"/>
        </w:rPr>
        <w:t xml:space="preserve"> или поступления в МФЦ </w:t>
      </w:r>
      <w:r w:rsidR="008323F7" w:rsidRPr="00AA7866">
        <w:rPr>
          <w:rFonts w:ascii="Arial" w:hAnsi="Arial" w:cs="Arial"/>
        </w:rPr>
        <w:t xml:space="preserve">заявления о предоставлении </w:t>
      </w:r>
      <w:r w:rsidR="008362A9" w:rsidRPr="00AA7866">
        <w:rPr>
          <w:rFonts w:ascii="Arial" w:hAnsi="Arial" w:cs="Arial"/>
        </w:rPr>
        <w:t xml:space="preserve">муниципальной услуги и </w:t>
      </w:r>
      <w:r w:rsidR="008323F7" w:rsidRPr="00AA7866">
        <w:rPr>
          <w:rFonts w:ascii="Arial" w:hAnsi="Arial" w:cs="Arial"/>
        </w:rPr>
        <w:t xml:space="preserve">документов по почте, от курьера или </w:t>
      </w:r>
      <w:proofErr w:type="gramStart"/>
      <w:r w:rsidR="008323F7" w:rsidRPr="00AA7866">
        <w:rPr>
          <w:rFonts w:ascii="Arial" w:hAnsi="Arial" w:cs="Arial"/>
        </w:rPr>
        <w:t>экспресс-почтой</w:t>
      </w:r>
      <w:proofErr w:type="gramEnd"/>
      <w:r w:rsidR="008323F7" w:rsidRPr="00AA7866">
        <w:rPr>
          <w:rFonts w:ascii="Arial" w:hAnsi="Arial" w:cs="Arial"/>
        </w:rPr>
        <w:t>.</w:t>
      </w:r>
    </w:p>
    <w:p w:rsidR="008323F7" w:rsidRPr="00AA7866" w:rsidRDefault="00B9390F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Должнос</w:t>
      </w:r>
      <w:r w:rsidR="00F852C7">
        <w:rPr>
          <w:rFonts w:ascii="Arial" w:hAnsi="Arial" w:cs="Arial"/>
        </w:rPr>
        <w:t>тное лицо администрации</w:t>
      </w:r>
      <w:r w:rsidR="008E0BEF" w:rsidRPr="00AA7866">
        <w:rPr>
          <w:rFonts w:ascii="Arial" w:hAnsi="Arial" w:cs="Arial"/>
        </w:rPr>
        <w:t>, ответственное за прием заявления</w:t>
      </w:r>
      <w:r w:rsidRPr="00AA7866">
        <w:rPr>
          <w:rFonts w:ascii="Arial" w:hAnsi="Arial" w:cs="Arial"/>
        </w:rPr>
        <w:t xml:space="preserve"> и документов, </w:t>
      </w:r>
      <w:r w:rsidR="008323F7" w:rsidRPr="00AA7866">
        <w:rPr>
          <w:rFonts w:ascii="Arial" w:hAnsi="Arial" w:cs="Arial"/>
        </w:rPr>
        <w:t>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8323F7" w:rsidRPr="00AA7866" w:rsidRDefault="00523FF8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</w:t>
      </w:r>
      <w:r w:rsidR="008323F7" w:rsidRPr="00AA7866">
        <w:rPr>
          <w:rFonts w:ascii="Arial" w:hAnsi="Arial" w:cs="Arial"/>
        </w:rPr>
        <w:t>2</w:t>
      </w:r>
      <w:r w:rsidRPr="00AA7866">
        <w:rPr>
          <w:rFonts w:ascii="Arial" w:hAnsi="Arial" w:cs="Arial"/>
        </w:rPr>
        <w:t>2</w:t>
      </w:r>
      <w:r w:rsidR="008323F7" w:rsidRPr="00AA7866">
        <w:rPr>
          <w:rFonts w:ascii="Arial" w:hAnsi="Arial" w:cs="Arial"/>
        </w:rPr>
        <w:t>. Дальнейшее рассмотрение поступивше</w:t>
      </w:r>
      <w:r w:rsidR="008E0BEF" w:rsidRPr="00AA7866">
        <w:rPr>
          <w:rFonts w:ascii="Arial" w:hAnsi="Arial" w:cs="Arial"/>
        </w:rPr>
        <w:t xml:space="preserve">го из МФЦ от заявителя </w:t>
      </w:r>
      <w:r w:rsidR="009068F1" w:rsidRPr="00AA7866">
        <w:rPr>
          <w:rFonts w:ascii="Arial" w:hAnsi="Arial" w:cs="Arial"/>
        </w:rPr>
        <w:t>заявления</w:t>
      </w:r>
      <w:r w:rsidR="008323F7" w:rsidRPr="00AA7866">
        <w:rPr>
          <w:rFonts w:ascii="Arial" w:hAnsi="Arial" w:cs="Arial"/>
        </w:rPr>
        <w:t xml:space="preserve"> и </w:t>
      </w:r>
      <w:r w:rsidR="009068F1" w:rsidRPr="00AA7866">
        <w:rPr>
          <w:rFonts w:ascii="Arial" w:hAnsi="Arial" w:cs="Arial"/>
        </w:rPr>
        <w:t xml:space="preserve">представленных заявителем в МФЦ документов </w:t>
      </w:r>
      <w:r w:rsidR="008323F7" w:rsidRPr="00AA7866">
        <w:rPr>
          <w:rFonts w:ascii="Arial" w:hAnsi="Arial" w:cs="Arial"/>
        </w:rPr>
        <w:t>осуще</w:t>
      </w:r>
      <w:r w:rsidR="00F852C7">
        <w:rPr>
          <w:rFonts w:ascii="Arial" w:hAnsi="Arial" w:cs="Arial"/>
        </w:rPr>
        <w:t>ствляется администрацией</w:t>
      </w:r>
      <w:r w:rsidR="009068F1" w:rsidRPr="00AA7866">
        <w:rPr>
          <w:rFonts w:ascii="Arial" w:hAnsi="Arial" w:cs="Arial"/>
        </w:rPr>
        <w:t xml:space="preserve"> в порядке, установленном пунктами 3.4, 3.6 – 3.8</w:t>
      </w:r>
      <w:r w:rsidR="008323F7" w:rsidRPr="00AA7866">
        <w:rPr>
          <w:rFonts w:ascii="Arial" w:hAnsi="Arial" w:cs="Arial"/>
        </w:rPr>
        <w:t xml:space="preserve"> Административного регламента.</w:t>
      </w:r>
    </w:p>
    <w:p w:rsidR="008323F7" w:rsidRPr="00AA7866" w:rsidRDefault="009068F1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3.23</w:t>
      </w:r>
      <w:r w:rsidR="008323F7" w:rsidRPr="00AA7866">
        <w:rPr>
          <w:rFonts w:ascii="Arial" w:hAnsi="Arial" w:cs="Arial"/>
        </w:rPr>
        <w:t>. Критерием приема документов на баз</w:t>
      </w:r>
      <w:r w:rsidR="00C33032" w:rsidRPr="00AA7866">
        <w:rPr>
          <w:rFonts w:ascii="Arial" w:hAnsi="Arial" w:cs="Arial"/>
        </w:rPr>
        <w:t xml:space="preserve">е МФЦ является наличие </w:t>
      </w:r>
      <w:r w:rsidR="008323F7" w:rsidRPr="00AA7866">
        <w:rPr>
          <w:rFonts w:ascii="Arial" w:hAnsi="Arial" w:cs="Arial"/>
        </w:rPr>
        <w:t>заявления и документов, которые заявитель должен представить самостоятельно.</w:t>
      </w:r>
    </w:p>
    <w:p w:rsidR="008323F7" w:rsidRPr="00AA7866" w:rsidRDefault="009068F1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3.24</w:t>
      </w:r>
      <w:r w:rsidR="008323F7" w:rsidRPr="00AA7866">
        <w:rPr>
          <w:rFonts w:ascii="Arial" w:hAnsi="Arial" w:cs="Arial"/>
        </w:rPr>
        <w:t xml:space="preserve">. Результатом административной процедуры является доставка </w:t>
      </w:r>
      <w:r w:rsidR="00F852C7">
        <w:rPr>
          <w:rFonts w:ascii="Arial" w:hAnsi="Arial" w:cs="Arial"/>
        </w:rPr>
        <w:t>в администрацию</w:t>
      </w:r>
      <w:r w:rsidRPr="00AA7866">
        <w:rPr>
          <w:rFonts w:ascii="Arial" w:hAnsi="Arial" w:cs="Arial"/>
        </w:rPr>
        <w:t xml:space="preserve"> </w:t>
      </w:r>
      <w:r w:rsidR="008323F7" w:rsidRPr="00AA7866">
        <w:rPr>
          <w:rFonts w:ascii="Arial" w:hAnsi="Arial" w:cs="Arial"/>
        </w:rPr>
        <w:t>заявления</w:t>
      </w:r>
      <w:r w:rsidRPr="00AA7866">
        <w:rPr>
          <w:rFonts w:ascii="Arial" w:hAnsi="Arial" w:cs="Arial"/>
        </w:rPr>
        <w:t xml:space="preserve"> и представленных заявителем в МФЦ</w:t>
      </w:r>
      <w:r w:rsidR="008323F7" w:rsidRPr="00AA7866">
        <w:rPr>
          <w:rFonts w:ascii="Arial" w:hAnsi="Arial" w:cs="Arial"/>
        </w:rPr>
        <w:t xml:space="preserve"> документов.</w:t>
      </w:r>
    </w:p>
    <w:p w:rsidR="003D546E" w:rsidRPr="00AA7866" w:rsidRDefault="009068F1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3.25</w:t>
      </w:r>
      <w:r w:rsidR="008323F7" w:rsidRPr="00AA7866">
        <w:rPr>
          <w:rFonts w:ascii="Arial" w:hAnsi="Arial" w:cs="Arial"/>
        </w:rPr>
        <w:t>. Способами фиксации результата административной процедуры являются регис</w:t>
      </w:r>
      <w:r w:rsidR="00C33032" w:rsidRPr="00AA7866">
        <w:rPr>
          <w:rFonts w:ascii="Arial" w:hAnsi="Arial" w:cs="Arial"/>
        </w:rPr>
        <w:t xml:space="preserve">трация представленного </w:t>
      </w:r>
      <w:r w:rsidR="008323F7" w:rsidRPr="00AA7866">
        <w:rPr>
          <w:rFonts w:ascii="Arial" w:hAnsi="Arial" w:cs="Arial"/>
        </w:rPr>
        <w:t>заявления в Электронном журнале, расписка МФЦ, выданная заявителю, о приеме документов,</w:t>
      </w:r>
      <w:r w:rsidR="00F852C7">
        <w:rPr>
          <w:rFonts w:ascii="Arial" w:hAnsi="Arial" w:cs="Arial"/>
        </w:rPr>
        <w:t xml:space="preserve"> расписка администрации</w:t>
      </w:r>
      <w:r w:rsidR="008323F7" w:rsidRPr="00AA7866">
        <w:rPr>
          <w:rFonts w:ascii="Arial" w:hAnsi="Arial" w:cs="Arial"/>
        </w:rPr>
        <w:t xml:space="preserve"> о принятии представленных документов для предоставления </w:t>
      </w:r>
      <w:r w:rsidR="00C33032" w:rsidRPr="00AA7866">
        <w:rPr>
          <w:rFonts w:ascii="Arial" w:hAnsi="Arial" w:cs="Arial"/>
        </w:rPr>
        <w:t xml:space="preserve">муниципальной </w:t>
      </w:r>
      <w:r w:rsidR="008323F7" w:rsidRPr="00AA7866">
        <w:rPr>
          <w:rFonts w:ascii="Arial" w:hAnsi="Arial" w:cs="Arial"/>
        </w:rPr>
        <w:t>услуги.</w:t>
      </w:r>
    </w:p>
    <w:p w:rsidR="008C5C8B" w:rsidRPr="00AA7866" w:rsidRDefault="008C5C8B" w:rsidP="00734524">
      <w:pPr>
        <w:rPr>
          <w:rFonts w:ascii="Arial" w:hAnsi="Arial" w:cs="Arial"/>
        </w:rPr>
      </w:pPr>
    </w:p>
    <w:p w:rsidR="00734524" w:rsidRPr="00734524" w:rsidRDefault="00EE0D9C" w:rsidP="00734524">
      <w:pPr>
        <w:ind w:firstLine="709"/>
        <w:jc w:val="both"/>
        <w:rPr>
          <w:rFonts w:ascii="Arial" w:hAnsi="Arial" w:cs="Arial"/>
          <w:u w:val="single"/>
        </w:rPr>
      </w:pPr>
      <w:r w:rsidRPr="00734524">
        <w:rPr>
          <w:rFonts w:ascii="Arial" w:hAnsi="Arial" w:cs="Arial"/>
          <w:u w:val="single"/>
        </w:rPr>
        <w:t>3.</w:t>
      </w:r>
      <w:r w:rsidR="00EC6E90" w:rsidRPr="00734524">
        <w:rPr>
          <w:rFonts w:ascii="Arial" w:hAnsi="Arial" w:cs="Arial"/>
          <w:u w:val="single"/>
        </w:rPr>
        <w:t>26</w:t>
      </w:r>
      <w:r w:rsidRPr="00734524">
        <w:rPr>
          <w:rFonts w:ascii="Arial" w:hAnsi="Arial" w:cs="Arial"/>
          <w:u w:val="single"/>
        </w:rPr>
        <w:t>.</w:t>
      </w:r>
      <w:r w:rsidR="00734524" w:rsidRPr="00734524">
        <w:rPr>
          <w:rFonts w:ascii="Arial" w:hAnsi="Arial" w:cs="Arial"/>
          <w:u w:val="single"/>
        </w:rPr>
        <w:t xml:space="preserve"> Проверка представленных документов и принятие решения о возможности предоставления муниципальной услуги</w:t>
      </w:r>
      <w:r w:rsidR="00734524">
        <w:rPr>
          <w:rFonts w:ascii="Arial" w:hAnsi="Arial" w:cs="Arial"/>
          <w:u w:val="single"/>
        </w:rPr>
        <w:t>.</w:t>
      </w:r>
    </w:p>
    <w:p w:rsidR="00EE0D9C" w:rsidRPr="00AA7866" w:rsidRDefault="00EE0D9C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 </w:t>
      </w:r>
      <w:r w:rsidR="002F0A98" w:rsidRPr="00AA7866">
        <w:rPr>
          <w:rFonts w:ascii="Arial" w:hAnsi="Arial" w:cs="Arial"/>
        </w:rPr>
        <w:t xml:space="preserve">Основанием (юридическим фактом) начала выполнения административной процедуры является </w:t>
      </w:r>
      <w:r w:rsidR="00F852C7">
        <w:rPr>
          <w:rFonts w:ascii="Arial" w:hAnsi="Arial" w:cs="Arial"/>
        </w:rPr>
        <w:t>получение администрацией</w:t>
      </w:r>
      <w:r w:rsidR="003215C5" w:rsidRPr="00AA7866">
        <w:rPr>
          <w:rFonts w:ascii="Arial" w:hAnsi="Arial" w:cs="Arial"/>
        </w:rPr>
        <w:t xml:space="preserve"> заявления и приложенных к нему документов.</w:t>
      </w:r>
    </w:p>
    <w:p w:rsidR="008E2B08" w:rsidRPr="00AA7866" w:rsidRDefault="00EE0D9C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</w:t>
      </w:r>
      <w:r w:rsidR="00EF41BD" w:rsidRPr="00AA7866">
        <w:rPr>
          <w:rFonts w:ascii="Arial" w:hAnsi="Arial" w:cs="Arial"/>
        </w:rPr>
        <w:t>27</w:t>
      </w:r>
      <w:r w:rsidRPr="00AA7866">
        <w:rPr>
          <w:rFonts w:ascii="Arial" w:hAnsi="Arial" w:cs="Arial"/>
        </w:rPr>
        <w:t xml:space="preserve">. </w:t>
      </w:r>
      <w:r w:rsidR="008E2B08" w:rsidRPr="00AA7866">
        <w:rPr>
          <w:rFonts w:ascii="Arial" w:hAnsi="Arial" w:cs="Arial"/>
        </w:rPr>
        <w:t>Должностным лицом, осуществляющим административную процедуру, является должностное лицо</w:t>
      </w:r>
      <w:r w:rsidR="00F852C7">
        <w:rPr>
          <w:rFonts w:ascii="Arial" w:hAnsi="Arial" w:cs="Arial"/>
        </w:rPr>
        <w:t xml:space="preserve"> администрации</w:t>
      </w:r>
      <w:r w:rsidR="008E2B08" w:rsidRPr="00AA7866">
        <w:rPr>
          <w:rFonts w:ascii="Arial" w:hAnsi="Arial" w:cs="Arial"/>
        </w:rPr>
        <w:t>, уполномоченное</w:t>
      </w:r>
      <w:r w:rsidR="00F26C68" w:rsidRPr="00AA7866">
        <w:rPr>
          <w:rFonts w:ascii="Arial" w:hAnsi="Arial" w:cs="Arial"/>
        </w:rPr>
        <w:t xml:space="preserve"> на анализ документов (информации), необходимых для предоставления </w:t>
      </w:r>
      <w:r w:rsidR="003C00D8" w:rsidRPr="00AA7866">
        <w:rPr>
          <w:rFonts w:ascii="Arial" w:hAnsi="Arial" w:cs="Arial"/>
        </w:rPr>
        <w:t xml:space="preserve">муниципальной </w:t>
      </w:r>
      <w:r w:rsidR="00F26C68" w:rsidRPr="00AA7866">
        <w:rPr>
          <w:rFonts w:ascii="Arial" w:hAnsi="Arial" w:cs="Arial"/>
        </w:rPr>
        <w:t>услуги (далее – должностное лицо</w:t>
      </w:r>
      <w:r w:rsidR="008E2B08" w:rsidRPr="00AA7866">
        <w:rPr>
          <w:rFonts w:ascii="Arial" w:hAnsi="Arial" w:cs="Arial"/>
        </w:rPr>
        <w:t>).</w:t>
      </w:r>
    </w:p>
    <w:p w:rsidR="00EE0D9C" w:rsidRPr="00AA7866" w:rsidRDefault="00EE0D9C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</w:t>
      </w:r>
      <w:r w:rsidR="00EF41BD" w:rsidRPr="00AA7866">
        <w:rPr>
          <w:rFonts w:ascii="Arial" w:hAnsi="Arial" w:cs="Arial"/>
        </w:rPr>
        <w:t>28</w:t>
      </w:r>
      <w:r w:rsidRPr="00AA7866">
        <w:rPr>
          <w:rFonts w:ascii="Arial" w:hAnsi="Arial" w:cs="Arial"/>
        </w:rPr>
        <w:t xml:space="preserve">. При предоставлении </w:t>
      </w:r>
      <w:r w:rsidR="003C00D8" w:rsidRPr="00AA7866">
        <w:rPr>
          <w:rFonts w:ascii="Arial" w:hAnsi="Arial" w:cs="Arial"/>
        </w:rPr>
        <w:t xml:space="preserve">муниципальной </w:t>
      </w:r>
      <w:r w:rsidR="00F54157" w:rsidRPr="00AA7866">
        <w:rPr>
          <w:rFonts w:ascii="Arial" w:hAnsi="Arial" w:cs="Arial"/>
        </w:rPr>
        <w:t xml:space="preserve">услуги </w:t>
      </w:r>
      <w:r w:rsidRPr="00AA7866">
        <w:rPr>
          <w:rFonts w:ascii="Arial" w:hAnsi="Arial" w:cs="Arial"/>
        </w:rPr>
        <w:t>должностное лицо совершает следующие административные действия:</w:t>
      </w:r>
    </w:p>
    <w:p w:rsidR="003215C5" w:rsidRPr="00AA7866" w:rsidRDefault="003215C5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при наличии основания для отказа в предоставлении муниципальной услуги, предусмотренного </w:t>
      </w:r>
      <w:r w:rsidR="00DE4CB5" w:rsidRPr="00AA7866">
        <w:rPr>
          <w:rFonts w:ascii="Arial" w:hAnsi="Arial" w:cs="Arial"/>
        </w:rPr>
        <w:t>подпунктом 1 пункта 2.9 настоящего Административного регламента</w:t>
      </w:r>
      <w:r w:rsidR="00CB303C" w:rsidRPr="00AA7866">
        <w:rPr>
          <w:rFonts w:ascii="Arial" w:hAnsi="Arial" w:cs="Arial"/>
        </w:rPr>
        <w:t xml:space="preserve">, </w:t>
      </w:r>
      <w:r w:rsidR="005B6FB7" w:rsidRPr="00AA7866">
        <w:rPr>
          <w:rFonts w:ascii="Arial" w:hAnsi="Arial" w:cs="Arial"/>
        </w:rPr>
        <w:t>готовит и</w:t>
      </w:r>
      <w:r w:rsidR="00CB303C" w:rsidRPr="00AA7866">
        <w:rPr>
          <w:rFonts w:ascii="Arial" w:hAnsi="Arial" w:cs="Arial"/>
        </w:rPr>
        <w:t xml:space="preserve"> согласовывает уведомление об отказе в предоставлении муниципальной услуги;</w:t>
      </w:r>
    </w:p>
    <w:p w:rsidR="00FE1614" w:rsidRPr="00AA7866" w:rsidRDefault="00B15543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 xml:space="preserve">при наличии полного комплекта документов, предусмотренного пунктом 2.6 настоящего Административного регламента, </w:t>
      </w:r>
      <w:r w:rsidR="00FE1614" w:rsidRPr="00AA7866">
        <w:rPr>
          <w:rFonts w:ascii="Arial" w:hAnsi="Arial" w:cs="Arial"/>
        </w:rPr>
        <w:t xml:space="preserve">извещает членов комиссии по подготовке и выдаче акта освидетельствования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="00FE1614" w:rsidRPr="00AA7866">
        <w:rPr>
          <w:rFonts w:ascii="Arial" w:hAnsi="Arial" w:cs="Arial"/>
        </w:rPr>
        <w:lastRenderedPageBreak/>
        <w:t>(далее - Комиссия), о необходимости проведения осмотра указанного в заявлении объекта;</w:t>
      </w:r>
    </w:p>
    <w:p w:rsidR="00FE1614" w:rsidRPr="00AA7866" w:rsidRDefault="00FE1614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вместе с членами Комиссии выезжает на осмотр объекта на место его расположения. Осмотр проводится в присутствии лица, получившего государственный сертификат на материнск</w:t>
      </w:r>
      <w:r w:rsidR="00A7073A" w:rsidRPr="00AA7866">
        <w:rPr>
          <w:rFonts w:ascii="Arial" w:hAnsi="Arial" w:cs="Arial"/>
        </w:rPr>
        <w:t xml:space="preserve">ий (семейный) капитал, или его </w:t>
      </w:r>
      <w:r w:rsidRPr="00AA7866">
        <w:rPr>
          <w:rFonts w:ascii="Arial" w:hAnsi="Arial" w:cs="Arial"/>
        </w:rPr>
        <w:t xml:space="preserve"> представителя. При проведении осмотра могут осуществляться обмеры и обследования </w:t>
      </w:r>
      <w:proofErr w:type="spellStart"/>
      <w:r w:rsidRPr="00AA7866">
        <w:rPr>
          <w:rFonts w:ascii="Arial" w:hAnsi="Arial" w:cs="Arial"/>
        </w:rPr>
        <w:t>освидетельствуемого</w:t>
      </w:r>
      <w:proofErr w:type="spellEnd"/>
      <w:r w:rsidRPr="00AA7866">
        <w:rPr>
          <w:rFonts w:ascii="Arial" w:hAnsi="Arial" w:cs="Arial"/>
        </w:rPr>
        <w:t xml:space="preserve"> объекта;</w:t>
      </w:r>
    </w:p>
    <w:p w:rsidR="00F852C7" w:rsidRPr="008A5E85" w:rsidRDefault="00F852C7" w:rsidP="00F852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="00FE1614" w:rsidRPr="00AA7866">
        <w:rPr>
          <w:rFonts w:ascii="Arial" w:hAnsi="Arial" w:cs="Arial"/>
        </w:rPr>
        <w:t xml:space="preserve">осуществляет заполнение бланка </w:t>
      </w:r>
      <w:r w:rsidR="00A7073A" w:rsidRPr="00AA7866">
        <w:rPr>
          <w:rFonts w:ascii="Arial" w:hAnsi="Arial" w:cs="Arial"/>
        </w:rPr>
        <w:t xml:space="preserve">акта </w:t>
      </w:r>
      <w:r w:rsidR="00FE1614" w:rsidRPr="00AA7866">
        <w:rPr>
          <w:rFonts w:ascii="Arial" w:hAnsi="Arial" w:cs="Arial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РФ, утвержденного </w:t>
      </w:r>
      <w:hyperlink r:id="rId14" w:history="1">
        <w:r>
          <w:rPr>
            <w:rFonts w:ascii="Arial" w:hAnsi="Arial" w:cs="Arial"/>
          </w:rPr>
          <w:t>п</w:t>
        </w:r>
        <w:r w:rsidRPr="008A5E85">
          <w:rPr>
            <w:rFonts w:ascii="Arial" w:hAnsi="Arial" w:cs="Arial"/>
          </w:rPr>
          <w:t>риказом</w:t>
        </w:r>
      </w:hyperlink>
      <w:r w:rsidRPr="008A5E85">
        <w:rPr>
          <w:rFonts w:ascii="Arial" w:hAnsi="Arial" w:cs="Arial"/>
        </w:rPr>
        <w:t xml:space="preserve"> Министерства</w:t>
      </w:r>
      <w:proofErr w:type="gramEnd"/>
      <w:r w:rsidRPr="008A5E85">
        <w:rPr>
          <w:rFonts w:ascii="Arial" w:hAnsi="Arial" w:cs="Arial"/>
        </w:rPr>
        <w:t xml:space="preserve"> строительства</w:t>
      </w:r>
      <w:r>
        <w:rPr>
          <w:rFonts w:ascii="Arial" w:hAnsi="Arial" w:cs="Arial"/>
        </w:rPr>
        <w:t xml:space="preserve"> </w:t>
      </w:r>
      <w:r w:rsidRPr="008A5E85">
        <w:rPr>
          <w:rFonts w:ascii="Arial" w:hAnsi="Arial" w:cs="Arial"/>
        </w:rPr>
        <w:t>и жилищно-коммунального хозяйства</w:t>
      </w:r>
      <w:r>
        <w:rPr>
          <w:rFonts w:ascii="Arial" w:hAnsi="Arial" w:cs="Arial"/>
        </w:rPr>
        <w:t xml:space="preserve"> </w:t>
      </w:r>
      <w:r w:rsidRPr="008A5E85">
        <w:rPr>
          <w:rFonts w:ascii="Arial" w:hAnsi="Arial" w:cs="Arial"/>
        </w:rPr>
        <w:t>Российской Федерации</w:t>
      </w:r>
      <w:r>
        <w:rPr>
          <w:rFonts w:ascii="Arial" w:hAnsi="Arial" w:cs="Arial"/>
        </w:rPr>
        <w:t xml:space="preserve"> от 08.06.2021г. №</w:t>
      </w:r>
      <w:r w:rsidRPr="008A5E85">
        <w:rPr>
          <w:rFonts w:ascii="Arial" w:hAnsi="Arial" w:cs="Arial"/>
        </w:rPr>
        <w:t xml:space="preserve"> 362/</w:t>
      </w:r>
      <w:proofErr w:type="spellStart"/>
      <w:proofErr w:type="gramStart"/>
      <w:r w:rsidRPr="008A5E85">
        <w:rPr>
          <w:rFonts w:ascii="Arial" w:hAnsi="Arial" w:cs="Arial"/>
        </w:rPr>
        <w:t>пр</w:t>
      </w:r>
      <w:proofErr w:type="spellEnd"/>
      <w:proofErr w:type="gramEnd"/>
      <w:r>
        <w:rPr>
          <w:rFonts w:ascii="Arial" w:hAnsi="Arial" w:cs="Arial"/>
        </w:rPr>
        <w:t>;</w:t>
      </w:r>
    </w:p>
    <w:p w:rsidR="00FE1614" w:rsidRPr="00AA7866" w:rsidRDefault="00FE1614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при отсутствии оснований для отказа в предоставлении муниципальной услуги</w:t>
      </w:r>
      <w:r w:rsidR="00990947" w:rsidRPr="00AA7866">
        <w:rPr>
          <w:rFonts w:ascii="Arial" w:hAnsi="Arial" w:cs="Arial"/>
        </w:rPr>
        <w:t>, предусмотренных подпунктами 2 и 3 пункта 2.9 настоящего Административного регламента,</w:t>
      </w:r>
      <w:r w:rsidRPr="00AA7866">
        <w:rPr>
          <w:rFonts w:ascii="Arial" w:hAnsi="Arial" w:cs="Arial"/>
        </w:rPr>
        <w:t xml:space="preserve"> </w:t>
      </w:r>
      <w:r w:rsidR="00EB29D4" w:rsidRPr="00AA7866">
        <w:rPr>
          <w:rFonts w:ascii="Arial" w:hAnsi="Arial" w:cs="Arial"/>
        </w:rPr>
        <w:t>–</w:t>
      </w:r>
      <w:r w:rsidR="000964B7" w:rsidRPr="00AA7866">
        <w:rPr>
          <w:rFonts w:ascii="Arial" w:hAnsi="Arial" w:cs="Arial"/>
        </w:rPr>
        <w:t xml:space="preserve"> обеспечивает подписание и утверждение </w:t>
      </w:r>
      <w:r w:rsidRPr="00AA7866">
        <w:rPr>
          <w:rFonts w:ascii="Arial" w:hAnsi="Arial" w:cs="Arial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</w:t>
      </w:r>
      <w:r w:rsidR="000964B7" w:rsidRPr="00AA7866">
        <w:rPr>
          <w:rFonts w:ascii="Arial" w:hAnsi="Arial" w:cs="Arial"/>
        </w:rPr>
        <w:t>ринского (семейного) капитала,</w:t>
      </w:r>
      <w:r w:rsidRPr="00AA7866">
        <w:rPr>
          <w:rFonts w:ascii="Arial" w:hAnsi="Arial" w:cs="Arial"/>
        </w:rPr>
        <w:t xml:space="preserve"> должностными лицами в установленном порядке;</w:t>
      </w:r>
    </w:p>
    <w:p w:rsidR="00FE1614" w:rsidRPr="00AA7866" w:rsidRDefault="00FE1614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при наличии оснований для отказа в предоставлении муниципальной услуги</w:t>
      </w:r>
      <w:r w:rsidR="001202BC" w:rsidRPr="00AA7866">
        <w:rPr>
          <w:rFonts w:ascii="Arial" w:hAnsi="Arial" w:cs="Arial"/>
        </w:rPr>
        <w:t>,</w:t>
      </w:r>
      <w:r w:rsidRPr="00AA7866">
        <w:rPr>
          <w:rFonts w:ascii="Arial" w:hAnsi="Arial" w:cs="Arial"/>
        </w:rPr>
        <w:t xml:space="preserve"> </w:t>
      </w:r>
      <w:r w:rsidR="001202BC" w:rsidRPr="00AA7866">
        <w:rPr>
          <w:rFonts w:ascii="Arial" w:hAnsi="Arial" w:cs="Arial"/>
        </w:rPr>
        <w:t xml:space="preserve">предусмотренных подпунктами 2 и 3 пункта 2.9 настоящего Административного регламента, </w:t>
      </w:r>
      <w:r w:rsidR="00EB29D4" w:rsidRPr="00AA7866">
        <w:rPr>
          <w:rFonts w:ascii="Arial" w:hAnsi="Arial" w:cs="Arial"/>
        </w:rPr>
        <w:t>–</w:t>
      </w:r>
      <w:r w:rsidRPr="00AA7866">
        <w:rPr>
          <w:rFonts w:ascii="Arial" w:hAnsi="Arial" w:cs="Arial"/>
        </w:rPr>
        <w:t xml:space="preserve"> </w:t>
      </w:r>
      <w:r w:rsidR="005B2722" w:rsidRPr="00AA7866">
        <w:rPr>
          <w:rFonts w:ascii="Arial" w:hAnsi="Arial" w:cs="Arial"/>
        </w:rPr>
        <w:t>готовит</w:t>
      </w:r>
      <w:r w:rsidR="005B6FB7" w:rsidRPr="00AA7866">
        <w:rPr>
          <w:rFonts w:ascii="Arial" w:hAnsi="Arial" w:cs="Arial"/>
        </w:rPr>
        <w:t xml:space="preserve"> и </w:t>
      </w:r>
      <w:r w:rsidRPr="00AA7866">
        <w:rPr>
          <w:rFonts w:ascii="Arial" w:hAnsi="Arial" w:cs="Arial"/>
        </w:rPr>
        <w:t xml:space="preserve">согласовывает </w:t>
      </w:r>
      <w:r w:rsidR="005B2722" w:rsidRPr="00AA7866">
        <w:rPr>
          <w:rFonts w:ascii="Arial" w:hAnsi="Arial" w:cs="Arial"/>
        </w:rPr>
        <w:t>уведомление об отказе в предоставлении муниципальной услуги</w:t>
      </w:r>
      <w:r w:rsidRPr="00AA7866">
        <w:rPr>
          <w:rFonts w:ascii="Arial" w:hAnsi="Arial" w:cs="Arial"/>
        </w:rPr>
        <w:t>;</w:t>
      </w:r>
    </w:p>
    <w:p w:rsidR="00FE1614" w:rsidRPr="00AA7866" w:rsidRDefault="00FE1614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регистрирует подписанные документы и готовит их к выдаче (направлению) заявителю.</w:t>
      </w:r>
    </w:p>
    <w:p w:rsidR="00FE1614" w:rsidRPr="00AA7866" w:rsidRDefault="00EF41BD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3.29</w:t>
      </w:r>
      <w:r w:rsidR="00D95820" w:rsidRPr="00AA7866">
        <w:rPr>
          <w:rFonts w:ascii="Arial" w:hAnsi="Arial" w:cs="Arial"/>
        </w:rPr>
        <w:t xml:space="preserve">. </w:t>
      </w:r>
      <w:r w:rsidR="00FE1614" w:rsidRPr="00AA7866">
        <w:rPr>
          <w:rFonts w:ascii="Arial" w:hAnsi="Arial" w:cs="Arial"/>
        </w:rPr>
        <w:t>Максимально допустимый срок исполнени</w:t>
      </w:r>
      <w:r w:rsidR="002616DC" w:rsidRPr="00AA7866">
        <w:rPr>
          <w:rFonts w:ascii="Arial" w:hAnsi="Arial" w:cs="Arial"/>
        </w:rPr>
        <w:t>я административной процедуры - 6</w:t>
      </w:r>
      <w:r w:rsidR="00FE1614" w:rsidRPr="00AA7866">
        <w:rPr>
          <w:rFonts w:ascii="Arial" w:hAnsi="Arial" w:cs="Arial"/>
        </w:rPr>
        <w:t xml:space="preserve"> рабочих дня.</w:t>
      </w:r>
    </w:p>
    <w:p w:rsidR="00D95820" w:rsidRPr="00AA7866" w:rsidRDefault="00EF41BD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3.30</w:t>
      </w:r>
      <w:r w:rsidR="00D95820" w:rsidRPr="00AA7866">
        <w:rPr>
          <w:rFonts w:ascii="Arial" w:hAnsi="Arial" w:cs="Arial"/>
        </w:rPr>
        <w:t xml:space="preserve">. </w:t>
      </w:r>
      <w:r w:rsidR="00FE1614" w:rsidRPr="00AA7866">
        <w:rPr>
          <w:rFonts w:ascii="Arial" w:hAnsi="Arial" w:cs="Arial"/>
        </w:rPr>
        <w:t>Результатом административной процедуры является оформление результата предоставления (или отказа в предоставлении) муниципальной услуги.</w:t>
      </w:r>
    </w:p>
    <w:p w:rsidR="00FE1614" w:rsidRPr="00AA7866" w:rsidRDefault="00EF41BD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3.31</w:t>
      </w:r>
      <w:r w:rsidR="00D95820" w:rsidRPr="00AA7866">
        <w:rPr>
          <w:rFonts w:ascii="Arial" w:hAnsi="Arial" w:cs="Arial"/>
        </w:rPr>
        <w:t xml:space="preserve">. </w:t>
      </w:r>
      <w:r w:rsidR="00FE1614" w:rsidRPr="00AA7866">
        <w:rPr>
          <w:rFonts w:ascii="Arial" w:hAnsi="Arial" w:cs="Arial"/>
        </w:rPr>
        <w:t xml:space="preserve">Способ фиксации результата </w:t>
      </w:r>
      <w:r w:rsidR="005C70BD" w:rsidRPr="00AA7866">
        <w:rPr>
          <w:rFonts w:ascii="Arial" w:hAnsi="Arial" w:cs="Arial"/>
        </w:rPr>
        <w:t xml:space="preserve">административной процедуры </w:t>
      </w:r>
      <w:r w:rsidR="00FE1614" w:rsidRPr="00AA7866">
        <w:rPr>
          <w:rFonts w:ascii="Arial" w:hAnsi="Arial" w:cs="Arial"/>
        </w:rPr>
        <w:t>- регистрация акта освидетельствования (уведомления об отказе в предоставлении муниципальной услуги).</w:t>
      </w:r>
    </w:p>
    <w:p w:rsidR="002433AC" w:rsidRPr="00AA7866" w:rsidRDefault="002433AC" w:rsidP="00734524">
      <w:pPr>
        <w:rPr>
          <w:rFonts w:ascii="Arial" w:hAnsi="Arial" w:cs="Arial"/>
        </w:rPr>
      </w:pPr>
    </w:p>
    <w:p w:rsidR="00734524" w:rsidRPr="00734524" w:rsidRDefault="00327613" w:rsidP="00734524">
      <w:pPr>
        <w:ind w:firstLine="709"/>
        <w:jc w:val="both"/>
        <w:rPr>
          <w:rFonts w:ascii="Arial" w:hAnsi="Arial" w:cs="Arial"/>
          <w:u w:val="single"/>
        </w:rPr>
      </w:pPr>
      <w:r w:rsidRPr="00734524">
        <w:rPr>
          <w:rFonts w:ascii="Arial" w:hAnsi="Arial" w:cs="Arial"/>
          <w:u w:val="single"/>
        </w:rPr>
        <w:t>3.32</w:t>
      </w:r>
      <w:r w:rsidR="00DE2A63" w:rsidRPr="00734524">
        <w:rPr>
          <w:rFonts w:ascii="Arial" w:hAnsi="Arial" w:cs="Arial"/>
          <w:u w:val="single"/>
        </w:rPr>
        <w:t xml:space="preserve">. </w:t>
      </w:r>
      <w:r w:rsidR="00734524" w:rsidRPr="00734524">
        <w:rPr>
          <w:rFonts w:ascii="Arial" w:hAnsi="Arial" w:cs="Arial"/>
          <w:u w:val="single"/>
        </w:rPr>
        <w:t>Выдача (направление) результата предоставления муниципальной услуги</w:t>
      </w:r>
      <w:r w:rsidR="00734524">
        <w:rPr>
          <w:rFonts w:ascii="Arial" w:hAnsi="Arial" w:cs="Arial"/>
          <w:u w:val="single"/>
        </w:rPr>
        <w:t>.</w:t>
      </w:r>
    </w:p>
    <w:p w:rsidR="002433AC" w:rsidRPr="00AA7866" w:rsidRDefault="002433AC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Основанием для начала административной процедуры является оформление результата предоставления (или отказа в предоставлении) муниципальной услуги.</w:t>
      </w:r>
    </w:p>
    <w:p w:rsidR="00D501F1" w:rsidRPr="00AA7866" w:rsidRDefault="00327613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3.33</w:t>
      </w:r>
      <w:r w:rsidR="00DE2A63" w:rsidRPr="00AA7866">
        <w:rPr>
          <w:rFonts w:ascii="Arial" w:hAnsi="Arial" w:cs="Arial"/>
        </w:rPr>
        <w:t xml:space="preserve">. </w:t>
      </w:r>
      <w:r w:rsidR="00D501F1" w:rsidRPr="00AA7866">
        <w:rPr>
          <w:rFonts w:ascii="Arial" w:hAnsi="Arial" w:cs="Arial"/>
        </w:rPr>
        <w:t>Должностным лицом, осуществляющим административную процедуру, является должностное лицо уполномоченного органа, уполномоченное на выдачу (направление) результата предоставления муниципальной услуги (далее – должностное лицо).</w:t>
      </w:r>
    </w:p>
    <w:p w:rsidR="002433AC" w:rsidRPr="00AA7866" w:rsidRDefault="00327613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3.34</w:t>
      </w:r>
      <w:r w:rsidR="00DE2A63" w:rsidRPr="00AA7866">
        <w:rPr>
          <w:rFonts w:ascii="Arial" w:hAnsi="Arial" w:cs="Arial"/>
        </w:rPr>
        <w:t xml:space="preserve">. </w:t>
      </w:r>
      <w:r w:rsidR="00D501F1" w:rsidRPr="00AA7866">
        <w:rPr>
          <w:rFonts w:ascii="Arial" w:hAnsi="Arial" w:cs="Arial"/>
        </w:rPr>
        <w:t xml:space="preserve">Должностное лицо </w:t>
      </w:r>
      <w:r w:rsidR="002433AC" w:rsidRPr="00AA7866">
        <w:rPr>
          <w:rFonts w:ascii="Arial" w:hAnsi="Arial" w:cs="Arial"/>
        </w:rPr>
        <w:t xml:space="preserve">при наличии контактного телефона заявителя приглашает его в </w:t>
      </w:r>
      <w:r w:rsidR="00741C9A">
        <w:rPr>
          <w:rFonts w:ascii="Arial" w:hAnsi="Arial" w:cs="Arial"/>
        </w:rPr>
        <w:t>администрацию</w:t>
      </w:r>
      <w:r w:rsidR="00D501F1" w:rsidRPr="00AA7866">
        <w:rPr>
          <w:rFonts w:ascii="Arial" w:hAnsi="Arial" w:cs="Arial"/>
        </w:rPr>
        <w:t xml:space="preserve"> </w:t>
      </w:r>
      <w:r w:rsidR="002433AC" w:rsidRPr="00AA7866">
        <w:rPr>
          <w:rFonts w:ascii="Arial" w:hAnsi="Arial" w:cs="Arial"/>
        </w:rPr>
        <w:t>для получения результата муниципальной услуги.</w:t>
      </w:r>
    </w:p>
    <w:p w:rsidR="002433AC" w:rsidRPr="00AA7866" w:rsidRDefault="00327613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3.35</w:t>
      </w:r>
      <w:r w:rsidR="00DE2A63" w:rsidRPr="00AA7866">
        <w:rPr>
          <w:rFonts w:ascii="Arial" w:hAnsi="Arial" w:cs="Arial"/>
        </w:rPr>
        <w:t xml:space="preserve">. </w:t>
      </w:r>
      <w:r w:rsidR="002433AC" w:rsidRPr="00AA7866">
        <w:rPr>
          <w:rFonts w:ascii="Arial" w:hAnsi="Arial" w:cs="Arial"/>
        </w:rPr>
        <w:t>Оригинал акта освидетельствования выдаетс</w:t>
      </w:r>
      <w:r w:rsidR="00D501F1" w:rsidRPr="00AA7866">
        <w:rPr>
          <w:rFonts w:ascii="Arial" w:hAnsi="Arial" w:cs="Arial"/>
        </w:rPr>
        <w:t>я заявителю на руки под роспись,</w:t>
      </w:r>
      <w:r w:rsidR="002433AC" w:rsidRPr="00AA7866">
        <w:rPr>
          <w:rFonts w:ascii="Arial" w:hAnsi="Arial" w:cs="Arial"/>
        </w:rPr>
        <w:t xml:space="preserve"> в журнале регистрации указываются дата и время получения.</w:t>
      </w:r>
    </w:p>
    <w:p w:rsidR="002433AC" w:rsidRPr="00AA7866" w:rsidRDefault="00327613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lastRenderedPageBreak/>
        <w:t>3.36</w:t>
      </w:r>
      <w:r w:rsidR="00DE2A63" w:rsidRPr="00AA7866">
        <w:rPr>
          <w:rFonts w:ascii="Arial" w:hAnsi="Arial" w:cs="Arial"/>
        </w:rPr>
        <w:t xml:space="preserve">. </w:t>
      </w:r>
      <w:r w:rsidR="002433AC" w:rsidRPr="00AA7866">
        <w:rPr>
          <w:rFonts w:ascii="Arial" w:hAnsi="Arial" w:cs="Arial"/>
        </w:rPr>
        <w:t xml:space="preserve">При отсутствии контактного телефона или при неявке заявителя за результатом предоставления </w:t>
      </w:r>
      <w:r w:rsidR="00B80807" w:rsidRPr="00AA7866">
        <w:rPr>
          <w:rFonts w:ascii="Arial" w:hAnsi="Arial" w:cs="Arial"/>
        </w:rPr>
        <w:t xml:space="preserve">муниципальной услуги в течение </w:t>
      </w:r>
      <w:r w:rsidR="00521240" w:rsidRPr="00AA7866">
        <w:rPr>
          <w:rFonts w:ascii="Arial" w:hAnsi="Arial" w:cs="Arial"/>
        </w:rPr>
        <w:t>2</w:t>
      </w:r>
      <w:r w:rsidR="00B80807" w:rsidRPr="00AA7866">
        <w:rPr>
          <w:rFonts w:ascii="Arial" w:hAnsi="Arial" w:cs="Arial"/>
        </w:rPr>
        <w:t xml:space="preserve"> рабоч</w:t>
      </w:r>
      <w:r w:rsidR="00521240" w:rsidRPr="00AA7866">
        <w:rPr>
          <w:rFonts w:ascii="Arial" w:hAnsi="Arial" w:cs="Arial"/>
        </w:rPr>
        <w:t>их</w:t>
      </w:r>
      <w:r w:rsidR="00B80807" w:rsidRPr="00AA7866">
        <w:rPr>
          <w:rFonts w:ascii="Arial" w:hAnsi="Arial" w:cs="Arial"/>
        </w:rPr>
        <w:t xml:space="preserve"> дн</w:t>
      </w:r>
      <w:r w:rsidR="00521240" w:rsidRPr="00AA7866">
        <w:rPr>
          <w:rFonts w:ascii="Arial" w:hAnsi="Arial" w:cs="Arial"/>
        </w:rPr>
        <w:t>ей</w:t>
      </w:r>
      <w:r w:rsidR="002433AC" w:rsidRPr="00AA7866">
        <w:rPr>
          <w:rFonts w:ascii="Arial" w:hAnsi="Arial" w:cs="Arial"/>
        </w:rPr>
        <w:t xml:space="preserve"> со дня его устного уведомления результат предоставления муниципальной услуги направляется заявителю по почте заказным письмом с уведомлением.</w:t>
      </w:r>
    </w:p>
    <w:p w:rsidR="002433AC" w:rsidRPr="00AA7866" w:rsidRDefault="00327613" w:rsidP="00AA7866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3.37</w:t>
      </w:r>
      <w:r w:rsidR="00DE2A63" w:rsidRPr="00AA7866">
        <w:rPr>
          <w:rFonts w:ascii="Arial" w:hAnsi="Arial" w:cs="Arial"/>
        </w:rPr>
        <w:t xml:space="preserve">. </w:t>
      </w:r>
      <w:r w:rsidR="002433AC" w:rsidRPr="00AA7866">
        <w:rPr>
          <w:rFonts w:ascii="Arial" w:hAnsi="Arial" w:cs="Arial"/>
        </w:rPr>
        <w:t>Максимально допустимый срок исполнени</w:t>
      </w:r>
      <w:r w:rsidR="00B80807" w:rsidRPr="00AA7866">
        <w:rPr>
          <w:rFonts w:ascii="Arial" w:hAnsi="Arial" w:cs="Arial"/>
        </w:rPr>
        <w:t xml:space="preserve">я административной процедуры - </w:t>
      </w:r>
      <w:r w:rsidR="00521240" w:rsidRPr="00AA7866">
        <w:rPr>
          <w:rFonts w:ascii="Arial" w:hAnsi="Arial" w:cs="Arial"/>
        </w:rPr>
        <w:t>3</w:t>
      </w:r>
      <w:r w:rsidR="002433AC" w:rsidRPr="00AA7866">
        <w:rPr>
          <w:rFonts w:ascii="Arial" w:hAnsi="Arial" w:cs="Arial"/>
        </w:rPr>
        <w:t xml:space="preserve"> рабочих дня.</w:t>
      </w:r>
    </w:p>
    <w:p w:rsidR="002433AC" w:rsidRPr="00AA7866" w:rsidRDefault="00327613" w:rsidP="00741C9A">
      <w:pPr>
        <w:ind w:firstLine="709"/>
        <w:jc w:val="both"/>
        <w:rPr>
          <w:rFonts w:ascii="Arial" w:hAnsi="Arial" w:cs="Arial"/>
        </w:rPr>
      </w:pPr>
      <w:r w:rsidRPr="00AA7866">
        <w:rPr>
          <w:rFonts w:ascii="Arial" w:hAnsi="Arial" w:cs="Arial"/>
        </w:rPr>
        <w:t>3.38</w:t>
      </w:r>
      <w:r w:rsidR="00DE2A63" w:rsidRPr="00AA7866">
        <w:rPr>
          <w:rFonts w:ascii="Arial" w:hAnsi="Arial" w:cs="Arial"/>
        </w:rPr>
        <w:t xml:space="preserve">. </w:t>
      </w:r>
      <w:r w:rsidR="002433AC" w:rsidRPr="00AA7866">
        <w:rPr>
          <w:rFonts w:ascii="Arial" w:hAnsi="Arial" w:cs="Arial"/>
        </w:rPr>
        <w:t>Результатом административной процедуры является вручение (направление) заявителю результата предоставления муниципальной услуги.</w:t>
      </w:r>
    </w:p>
    <w:p w:rsidR="003C00D8" w:rsidRPr="00AA7866" w:rsidRDefault="003C00D8" w:rsidP="00BF71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F246B" w:rsidRPr="00187D83" w:rsidRDefault="009F246B" w:rsidP="009F246B">
      <w:pPr>
        <w:pStyle w:val="ConsPlusTitle"/>
        <w:jc w:val="center"/>
        <w:outlineLvl w:val="1"/>
        <w:rPr>
          <w:sz w:val="24"/>
          <w:szCs w:val="24"/>
        </w:rPr>
      </w:pPr>
      <w:r w:rsidRPr="00187D83">
        <w:rPr>
          <w:sz w:val="24"/>
          <w:szCs w:val="24"/>
        </w:rPr>
        <w:t xml:space="preserve">4. Формы </w:t>
      </w:r>
      <w:proofErr w:type="gramStart"/>
      <w:r w:rsidRPr="00187D83">
        <w:rPr>
          <w:sz w:val="24"/>
          <w:szCs w:val="24"/>
        </w:rPr>
        <w:t>контроля за</w:t>
      </w:r>
      <w:proofErr w:type="gramEnd"/>
      <w:r w:rsidRPr="00187D83">
        <w:rPr>
          <w:sz w:val="24"/>
          <w:szCs w:val="24"/>
        </w:rPr>
        <w:t xml:space="preserve"> исполнением требований настоящего</w:t>
      </w:r>
    </w:p>
    <w:p w:rsidR="009F246B" w:rsidRPr="00187D83" w:rsidRDefault="009F246B" w:rsidP="009F246B">
      <w:pPr>
        <w:pStyle w:val="ConsPlusTitle"/>
        <w:jc w:val="center"/>
        <w:rPr>
          <w:sz w:val="24"/>
          <w:szCs w:val="24"/>
        </w:rPr>
      </w:pPr>
      <w:r w:rsidRPr="00187D83">
        <w:rPr>
          <w:sz w:val="24"/>
          <w:szCs w:val="24"/>
        </w:rPr>
        <w:t>административного регламента</w:t>
      </w:r>
    </w:p>
    <w:p w:rsidR="009F246B" w:rsidRPr="00187D83" w:rsidRDefault="009F246B" w:rsidP="009F246B">
      <w:pPr>
        <w:pStyle w:val="ConsPlusNormal"/>
        <w:jc w:val="both"/>
        <w:rPr>
          <w:sz w:val="24"/>
          <w:szCs w:val="24"/>
        </w:rPr>
      </w:pP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4.1. Текущий </w:t>
      </w:r>
      <w:proofErr w:type="gramStart"/>
      <w:r w:rsidRPr="00187D83">
        <w:rPr>
          <w:sz w:val="24"/>
          <w:szCs w:val="24"/>
        </w:rPr>
        <w:t>контроль за</w:t>
      </w:r>
      <w:proofErr w:type="gramEnd"/>
      <w:r w:rsidRPr="00187D83">
        <w:rPr>
          <w:sz w:val="24"/>
          <w:szCs w:val="24"/>
        </w:rPr>
        <w:t xml:space="preserve"> соблюдением и исполн</w:t>
      </w:r>
      <w:r>
        <w:rPr>
          <w:sz w:val="24"/>
          <w:szCs w:val="24"/>
        </w:rPr>
        <w:t>ением специалистами администрации</w:t>
      </w:r>
      <w:r w:rsidRPr="00187D83">
        <w:rPr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</w:t>
      </w:r>
      <w:r>
        <w:rPr>
          <w:sz w:val="24"/>
          <w:szCs w:val="24"/>
        </w:rPr>
        <w:t>шений специалистами администрации</w:t>
      </w:r>
      <w:r w:rsidRPr="00187D83">
        <w:rPr>
          <w:sz w:val="24"/>
          <w:szCs w:val="24"/>
        </w:rPr>
        <w:t xml:space="preserve"> осущес</w:t>
      </w:r>
      <w:r>
        <w:rPr>
          <w:sz w:val="24"/>
          <w:szCs w:val="24"/>
        </w:rPr>
        <w:t>твляет руководитель администрации</w:t>
      </w:r>
      <w:r w:rsidRPr="00187D83">
        <w:rPr>
          <w:sz w:val="24"/>
          <w:szCs w:val="24"/>
        </w:rPr>
        <w:t>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Проверка полноты и качества предоставления</w:t>
      </w:r>
      <w:r>
        <w:rPr>
          <w:sz w:val="24"/>
          <w:szCs w:val="24"/>
        </w:rPr>
        <w:t xml:space="preserve"> муниципальной услуги в МФЦ</w:t>
      </w:r>
      <w:r w:rsidRPr="00187D83">
        <w:rPr>
          <w:sz w:val="24"/>
          <w:szCs w:val="24"/>
        </w:rPr>
        <w:t xml:space="preserve"> осуществляется в соответствии с соглашением о вза</w:t>
      </w:r>
      <w:r>
        <w:rPr>
          <w:sz w:val="24"/>
          <w:szCs w:val="24"/>
        </w:rPr>
        <w:t>имодействии, заключаемым между МФЦ и администрацией</w:t>
      </w:r>
      <w:r w:rsidRPr="00187D83">
        <w:rPr>
          <w:sz w:val="24"/>
          <w:szCs w:val="24"/>
        </w:rPr>
        <w:t>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87D83">
        <w:rPr>
          <w:sz w:val="24"/>
          <w:szCs w:val="24"/>
        </w:rPr>
        <w:t>Текущий контроль осуществляется путем прове</w:t>
      </w:r>
      <w:r>
        <w:rPr>
          <w:sz w:val="24"/>
          <w:szCs w:val="24"/>
        </w:rPr>
        <w:t>дения руководителем администрации</w:t>
      </w:r>
      <w:r w:rsidRPr="00187D83">
        <w:rPr>
          <w:sz w:val="24"/>
          <w:szCs w:val="24"/>
        </w:rPr>
        <w:t xml:space="preserve"> проверок полноты и качества предоставления муниципальной услуги, соблюдения и исполнения положений настоящего административного регламента, нормативных правовых актов Российской Федерации, законодательных и иных нормативных правовых актов Волгоградской области, муницип</w:t>
      </w:r>
      <w:r>
        <w:rPr>
          <w:sz w:val="24"/>
          <w:szCs w:val="24"/>
        </w:rPr>
        <w:t>альных правовых актов городского поселения г. Палласовка</w:t>
      </w:r>
      <w:r w:rsidRPr="00187D83">
        <w:rPr>
          <w:sz w:val="24"/>
          <w:szCs w:val="24"/>
        </w:rPr>
        <w:t>, выявления и обеспечения устранения выявленных нарушений, рассмотрения, принятия решений и подготовки ответов на обращения, содержащие жалобы на действия (бездейств</w:t>
      </w:r>
      <w:r>
        <w:rPr>
          <w:sz w:val="24"/>
          <w:szCs w:val="24"/>
        </w:rPr>
        <w:t>ие</w:t>
      </w:r>
      <w:proofErr w:type="gramEnd"/>
      <w:r>
        <w:rPr>
          <w:sz w:val="24"/>
          <w:szCs w:val="24"/>
        </w:rPr>
        <w:t>) должностных лиц администрации</w:t>
      </w:r>
      <w:r w:rsidRPr="00187D83">
        <w:rPr>
          <w:sz w:val="24"/>
          <w:szCs w:val="24"/>
        </w:rPr>
        <w:t>, предоставляющих муниципальную услугу.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4.2. </w:t>
      </w:r>
      <w:proofErr w:type="gramStart"/>
      <w:r w:rsidRPr="00187D83">
        <w:rPr>
          <w:sz w:val="24"/>
          <w:szCs w:val="24"/>
        </w:rPr>
        <w:t>Контроль за</w:t>
      </w:r>
      <w:proofErr w:type="gramEnd"/>
      <w:r w:rsidRPr="00187D83">
        <w:rPr>
          <w:sz w:val="24"/>
          <w:szCs w:val="24"/>
        </w:rPr>
        <w:t xml:space="preserve"> полнотой и качеством предоставления муниципальной услуги осуществляется путем проведения: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плановых проверок, которые проводятся в соответст</w:t>
      </w:r>
      <w:r>
        <w:rPr>
          <w:sz w:val="24"/>
          <w:szCs w:val="24"/>
        </w:rPr>
        <w:t>вии с планом работы администрации</w:t>
      </w:r>
      <w:r w:rsidRPr="00187D83">
        <w:rPr>
          <w:sz w:val="24"/>
          <w:szCs w:val="24"/>
        </w:rPr>
        <w:t xml:space="preserve"> и МФЦ, но не чаще одного раза в два года;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внеплановых проверок соблюдения и исполнения специалистами </w:t>
      </w:r>
      <w:r>
        <w:rPr>
          <w:sz w:val="24"/>
          <w:szCs w:val="24"/>
        </w:rPr>
        <w:t>администрации, МФЦ</w:t>
      </w:r>
      <w:r w:rsidRPr="00187D83">
        <w:rPr>
          <w:sz w:val="24"/>
          <w:szCs w:val="24"/>
        </w:rPr>
        <w:t xml:space="preserve"> положений настоящего административного регламента, которые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Специалисты администрации</w:t>
      </w:r>
      <w:r w:rsidRPr="00187D83">
        <w:rPr>
          <w:sz w:val="24"/>
          <w:szCs w:val="24"/>
        </w:rPr>
        <w:t xml:space="preserve"> несут персональную ответственность за соблюдение сроков и порядка рассмотрения заявлений и предоставления информации.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Персональная ответстве</w:t>
      </w:r>
      <w:r>
        <w:rPr>
          <w:sz w:val="24"/>
          <w:szCs w:val="24"/>
        </w:rPr>
        <w:t>нность специалистов администрации</w:t>
      </w:r>
      <w:r w:rsidRPr="00187D83">
        <w:rPr>
          <w:sz w:val="24"/>
          <w:szCs w:val="24"/>
        </w:rPr>
        <w:t>, участвующих в предоставлении муниципальной услуги, устанавливается в их должностных инструкциях.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4.4.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9F246B" w:rsidRDefault="009F246B" w:rsidP="009F246B">
      <w:pPr>
        <w:pStyle w:val="ConsPlusTitle"/>
        <w:jc w:val="center"/>
        <w:outlineLvl w:val="1"/>
        <w:rPr>
          <w:sz w:val="24"/>
          <w:szCs w:val="24"/>
        </w:rPr>
      </w:pPr>
    </w:p>
    <w:p w:rsidR="009F246B" w:rsidRPr="00187D83" w:rsidRDefault="009F246B" w:rsidP="009F246B">
      <w:pPr>
        <w:pStyle w:val="ConsPlusTitle"/>
        <w:jc w:val="center"/>
        <w:outlineLvl w:val="1"/>
        <w:rPr>
          <w:sz w:val="24"/>
          <w:szCs w:val="24"/>
        </w:rPr>
      </w:pPr>
      <w:r w:rsidRPr="00187D83">
        <w:rPr>
          <w:sz w:val="24"/>
          <w:szCs w:val="24"/>
        </w:rPr>
        <w:t>5. Досудебный (внесудебный) порядок обжалования решений</w:t>
      </w:r>
    </w:p>
    <w:p w:rsidR="009F246B" w:rsidRPr="00187D83" w:rsidRDefault="009F246B" w:rsidP="009F246B">
      <w:pPr>
        <w:pStyle w:val="ConsPlusTitle"/>
        <w:jc w:val="center"/>
        <w:rPr>
          <w:sz w:val="24"/>
          <w:szCs w:val="24"/>
        </w:rPr>
      </w:pPr>
      <w:r w:rsidRPr="00187D83">
        <w:rPr>
          <w:sz w:val="24"/>
          <w:szCs w:val="24"/>
        </w:rPr>
        <w:t>и дей</w:t>
      </w:r>
      <w:r>
        <w:rPr>
          <w:sz w:val="24"/>
          <w:szCs w:val="24"/>
        </w:rPr>
        <w:t>ствий (бездействия) администрации</w:t>
      </w:r>
      <w:r w:rsidRPr="00187D83">
        <w:rPr>
          <w:sz w:val="24"/>
          <w:szCs w:val="24"/>
        </w:rPr>
        <w:t>, МФЦ,</w:t>
      </w:r>
    </w:p>
    <w:p w:rsidR="009F246B" w:rsidRPr="00187D83" w:rsidRDefault="009F246B" w:rsidP="009F246B">
      <w:pPr>
        <w:pStyle w:val="ConsPlusTitle"/>
        <w:jc w:val="center"/>
        <w:rPr>
          <w:sz w:val="24"/>
          <w:szCs w:val="24"/>
        </w:rPr>
      </w:pPr>
      <w:r w:rsidRPr="00187D83">
        <w:rPr>
          <w:sz w:val="24"/>
          <w:szCs w:val="24"/>
        </w:rPr>
        <w:t xml:space="preserve">организаций, указанных в части 1.1 статьи 16 </w:t>
      </w:r>
      <w:proofErr w:type="gramStart"/>
      <w:r w:rsidRPr="00187D83">
        <w:rPr>
          <w:sz w:val="24"/>
          <w:szCs w:val="24"/>
        </w:rPr>
        <w:t>Федерального</w:t>
      </w:r>
      <w:proofErr w:type="gramEnd"/>
    </w:p>
    <w:p w:rsidR="009F246B" w:rsidRPr="00187D83" w:rsidRDefault="009F246B" w:rsidP="009F246B">
      <w:pPr>
        <w:pStyle w:val="ConsPlusTitle"/>
        <w:jc w:val="center"/>
        <w:rPr>
          <w:sz w:val="24"/>
          <w:szCs w:val="24"/>
        </w:rPr>
      </w:pPr>
      <w:r w:rsidRPr="00187D83">
        <w:rPr>
          <w:sz w:val="24"/>
          <w:szCs w:val="24"/>
        </w:rPr>
        <w:lastRenderedPageBreak/>
        <w:t>зако</w:t>
      </w:r>
      <w:r>
        <w:rPr>
          <w:sz w:val="24"/>
          <w:szCs w:val="24"/>
        </w:rPr>
        <w:t>на от 27 июля 2010 г. N 210-ФЗ «</w:t>
      </w:r>
      <w:r w:rsidRPr="00187D83">
        <w:rPr>
          <w:sz w:val="24"/>
          <w:szCs w:val="24"/>
        </w:rPr>
        <w:t>Об организации</w:t>
      </w:r>
    </w:p>
    <w:p w:rsidR="009F246B" w:rsidRPr="00187D83" w:rsidRDefault="009F246B" w:rsidP="009F246B">
      <w:pPr>
        <w:pStyle w:val="ConsPlusTitle"/>
        <w:jc w:val="center"/>
        <w:rPr>
          <w:sz w:val="24"/>
          <w:szCs w:val="24"/>
        </w:rPr>
      </w:pPr>
      <w:r w:rsidRPr="00187D83">
        <w:rPr>
          <w:sz w:val="24"/>
          <w:szCs w:val="24"/>
        </w:rPr>
        <w:t>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</w:t>
      </w:r>
    </w:p>
    <w:p w:rsidR="009F246B" w:rsidRPr="00187D83" w:rsidRDefault="009F246B" w:rsidP="009F246B">
      <w:pPr>
        <w:pStyle w:val="ConsPlusTitle"/>
        <w:jc w:val="center"/>
        <w:rPr>
          <w:sz w:val="24"/>
          <w:szCs w:val="24"/>
        </w:rPr>
      </w:pPr>
      <w:r w:rsidRPr="00187D83">
        <w:rPr>
          <w:sz w:val="24"/>
          <w:szCs w:val="24"/>
        </w:rPr>
        <w:t>а также их должностных лиц, работников</w:t>
      </w:r>
    </w:p>
    <w:p w:rsidR="009F246B" w:rsidRPr="00187D83" w:rsidRDefault="009F246B" w:rsidP="009F246B">
      <w:pPr>
        <w:pStyle w:val="ConsPlusNormal"/>
        <w:jc w:val="both"/>
        <w:rPr>
          <w:sz w:val="24"/>
          <w:szCs w:val="24"/>
        </w:rPr>
      </w:pP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5.1. </w:t>
      </w:r>
      <w:proofErr w:type="gramStart"/>
      <w:r w:rsidRPr="00187D83">
        <w:rPr>
          <w:sz w:val="24"/>
          <w:szCs w:val="24"/>
        </w:rPr>
        <w:t>Заявитель либо его уполномоченные представители могут обратиться с жалобой на нарушение порядка предоставления муниципальной услуги, решения и дей</w:t>
      </w:r>
      <w:r>
        <w:rPr>
          <w:sz w:val="24"/>
          <w:szCs w:val="24"/>
        </w:rPr>
        <w:t>ствия (бездействие) администрации</w:t>
      </w:r>
      <w:r w:rsidRPr="00187D83">
        <w:rPr>
          <w:sz w:val="24"/>
          <w:szCs w:val="24"/>
        </w:rPr>
        <w:t>, его должностных лиц, МФЦ, его работников, ор</w:t>
      </w:r>
      <w:r>
        <w:rPr>
          <w:sz w:val="24"/>
          <w:szCs w:val="24"/>
        </w:rPr>
        <w:t>ганизаций, привлекаемых МФЦ</w:t>
      </w:r>
      <w:r w:rsidRPr="00187D83">
        <w:rPr>
          <w:sz w:val="24"/>
          <w:szCs w:val="24"/>
        </w:rPr>
        <w:t xml:space="preserve"> в соответствии с </w:t>
      </w:r>
      <w:hyperlink r:id="rId15">
        <w:r w:rsidRPr="00187D83">
          <w:rPr>
            <w:sz w:val="24"/>
            <w:szCs w:val="24"/>
          </w:rPr>
          <w:t>частью 1.1 статьи 16</w:t>
        </w:r>
      </w:hyperlink>
      <w:r w:rsidRPr="00187D83">
        <w:rPr>
          <w:sz w:val="24"/>
          <w:szCs w:val="24"/>
        </w:rPr>
        <w:t xml:space="preserve"> Федерального закона от 27 ию</w:t>
      </w:r>
      <w:r>
        <w:rPr>
          <w:sz w:val="24"/>
          <w:szCs w:val="24"/>
        </w:rPr>
        <w:t>ля 2010 г. № 210-ФЗ 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а также их работников, в том числе в следующих</w:t>
      </w:r>
      <w:proofErr w:type="gramEnd"/>
      <w:r w:rsidRPr="00187D83">
        <w:rPr>
          <w:sz w:val="24"/>
          <w:szCs w:val="24"/>
        </w:rPr>
        <w:t xml:space="preserve"> </w:t>
      </w:r>
      <w:proofErr w:type="gramStart"/>
      <w:r w:rsidRPr="00187D83">
        <w:rPr>
          <w:sz w:val="24"/>
          <w:szCs w:val="24"/>
        </w:rPr>
        <w:t>случаях</w:t>
      </w:r>
      <w:proofErr w:type="gramEnd"/>
      <w:r w:rsidRPr="00187D83">
        <w:rPr>
          <w:sz w:val="24"/>
          <w:szCs w:val="24"/>
        </w:rPr>
        <w:t>: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5.1.1. Нарушение срока регистрации заявления о предоставлении муниципальной услуги и запроса, указанного в </w:t>
      </w:r>
      <w:hyperlink r:id="rId16">
        <w:r w:rsidRPr="00187D83">
          <w:rPr>
            <w:sz w:val="24"/>
            <w:szCs w:val="24"/>
          </w:rPr>
          <w:t>статье 15.1</w:t>
        </w:r>
      </w:hyperlink>
      <w:r w:rsidRPr="00187D83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</w:t>
      </w:r>
      <w:r w:rsidRPr="00187D83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5.1.2. Нарушение срока предоставления муниципальной услуги. </w:t>
      </w:r>
      <w:proofErr w:type="gramStart"/>
      <w:r w:rsidRPr="00187D83">
        <w:rPr>
          <w:sz w:val="24"/>
          <w:szCs w:val="24"/>
        </w:rPr>
        <w:t xml:space="preserve">В указанном случае досудебное (внесудебное) обжалование заявителем решений </w:t>
      </w:r>
      <w:r>
        <w:rPr>
          <w:sz w:val="24"/>
          <w:szCs w:val="24"/>
        </w:rPr>
        <w:t>и действий (бездействия) МФЦ, работника МФЦ</w:t>
      </w:r>
      <w:r w:rsidRPr="00187D83">
        <w:rPr>
          <w:sz w:val="24"/>
          <w:szCs w:val="24"/>
        </w:rPr>
        <w:t xml:space="preserve"> воз</w:t>
      </w:r>
      <w:r>
        <w:rPr>
          <w:sz w:val="24"/>
          <w:szCs w:val="24"/>
        </w:rPr>
        <w:t>можно в случае, если на МФЦ</w:t>
      </w:r>
      <w:r w:rsidRPr="00187D83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>
        <w:r w:rsidRPr="00187D83">
          <w:rPr>
            <w:sz w:val="24"/>
            <w:szCs w:val="24"/>
          </w:rPr>
          <w:t>частью 1.3 статьи 16</w:t>
        </w:r>
      </w:hyperlink>
      <w:r w:rsidRPr="00187D83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</w:t>
      </w:r>
      <w:r w:rsidRPr="00187D83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.</w:t>
      </w:r>
      <w:proofErr w:type="gramEnd"/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</w:t>
      </w:r>
      <w:r>
        <w:rPr>
          <w:sz w:val="24"/>
          <w:szCs w:val="24"/>
        </w:rPr>
        <w:t>и Волгоградской области</w:t>
      </w:r>
      <w:r w:rsidRPr="00187D83">
        <w:rPr>
          <w:sz w:val="24"/>
          <w:szCs w:val="24"/>
        </w:rPr>
        <w:t>, муниципаль</w:t>
      </w:r>
      <w:r>
        <w:rPr>
          <w:sz w:val="24"/>
          <w:szCs w:val="24"/>
        </w:rPr>
        <w:t xml:space="preserve">ными правовыми актами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  <w:r w:rsidRPr="00187D83">
        <w:rPr>
          <w:sz w:val="24"/>
          <w:szCs w:val="24"/>
        </w:rPr>
        <w:t xml:space="preserve"> для предоставления муниципальной услуги.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5.1.4. Отказ в приеме документов, представление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</w:t>
      </w: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  <w:r w:rsidRPr="00187D83">
        <w:rPr>
          <w:sz w:val="24"/>
          <w:szCs w:val="24"/>
        </w:rPr>
        <w:t xml:space="preserve"> для предоставления муниципальной услуги, у заявителя.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5.1.5. </w:t>
      </w:r>
      <w:proofErr w:type="gramStart"/>
      <w:r w:rsidRPr="00187D83"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</w:t>
      </w:r>
      <w:r>
        <w:rPr>
          <w:sz w:val="24"/>
          <w:szCs w:val="24"/>
        </w:rPr>
        <w:t>ными правовыми актами городского поселения г. Палласовка</w:t>
      </w:r>
      <w:r w:rsidRPr="00187D83">
        <w:rPr>
          <w:sz w:val="24"/>
          <w:szCs w:val="24"/>
        </w:rPr>
        <w:t>.</w:t>
      </w:r>
      <w:proofErr w:type="gramEnd"/>
      <w:r w:rsidRPr="00187D83">
        <w:rPr>
          <w:sz w:val="24"/>
          <w:szCs w:val="24"/>
        </w:rPr>
        <w:t xml:space="preserve"> </w:t>
      </w:r>
      <w:proofErr w:type="gramStart"/>
      <w:r w:rsidRPr="00187D83">
        <w:rPr>
          <w:sz w:val="24"/>
          <w:szCs w:val="24"/>
        </w:rPr>
        <w:t>В указанном случае досудебное (внесудебное) обжалование заявителем решений и</w:t>
      </w:r>
      <w:r>
        <w:rPr>
          <w:sz w:val="24"/>
          <w:szCs w:val="24"/>
        </w:rPr>
        <w:t xml:space="preserve"> действий (бездействия) МФЦ</w:t>
      </w:r>
      <w:r w:rsidRPr="00187D83">
        <w:rPr>
          <w:sz w:val="24"/>
          <w:szCs w:val="24"/>
        </w:rPr>
        <w:t xml:space="preserve">, работника </w:t>
      </w:r>
      <w:r>
        <w:rPr>
          <w:sz w:val="24"/>
          <w:szCs w:val="24"/>
        </w:rPr>
        <w:t>МФЦ</w:t>
      </w:r>
      <w:r w:rsidRPr="00187D83">
        <w:rPr>
          <w:sz w:val="24"/>
          <w:szCs w:val="24"/>
        </w:rPr>
        <w:t xml:space="preserve"> воз</w:t>
      </w:r>
      <w:r>
        <w:rPr>
          <w:sz w:val="24"/>
          <w:szCs w:val="24"/>
        </w:rPr>
        <w:t>можно в случае, если на МФЦ</w:t>
      </w:r>
      <w:r w:rsidRPr="00187D83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>
        <w:r w:rsidRPr="00C675E0">
          <w:rPr>
            <w:sz w:val="24"/>
            <w:szCs w:val="24"/>
          </w:rPr>
          <w:t>частью 1.3 статьи 16</w:t>
        </w:r>
      </w:hyperlink>
      <w:r w:rsidRPr="00187D83">
        <w:rPr>
          <w:sz w:val="24"/>
          <w:szCs w:val="24"/>
        </w:rPr>
        <w:t xml:space="preserve"> Федерального закона от 27 июля 2010 г. </w:t>
      </w:r>
      <w:r>
        <w:rPr>
          <w:sz w:val="24"/>
          <w:szCs w:val="24"/>
        </w:rPr>
        <w:t>№</w:t>
      </w:r>
      <w:r w:rsidRPr="00187D83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.</w:t>
      </w:r>
      <w:proofErr w:type="gramEnd"/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</w:t>
      </w:r>
      <w:r>
        <w:rPr>
          <w:sz w:val="24"/>
          <w:szCs w:val="24"/>
        </w:rPr>
        <w:t xml:space="preserve">ными правовыми актами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  <w:r w:rsidRPr="00187D83">
        <w:rPr>
          <w:sz w:val="24"/>
          <w:szCs w:val="24"/>
        </w:rPr>
        <w:t>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5.1.7. Отказ администрации, должностного лица администрации</w:t>
      </w:r>
      <w:r w:rsidRPr="00187D83">
        <w:rPr>
          <w:sz w:val="24"/>
          <w:szCs w:val="24"/>
        </w:rPr>
        <w:t xml:space="preserve">, МФЦ, работника МФЦ в исправлении допущенных опечаток и ошибок в документах, </w:t>
      </w:r>
      <w:r w:rsidRPr="00187D83">
        <w:rPr>
          <w:sz w:val="24"/>
          <w:szCs w:val="24"/>
        </w:rPr>
        <w:lastRenderedPageBreak/>
        <w:t>выданных в результате предоставления муниципальной услуги, либо нарушение установленного срока таких исправлений.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87D83">
        <w:rPr>
          <w:sz w:val="24"/>
          <w:szCs w:val="24"/>
        </w:rPr>
        <w:t>В указанном случае досудебное (внесудебное) обжалование заявителем решений и</w:t>
      </w:r>
      <w:r>
        <w:rPr>
          <w:sz w:val="24"/>
          <w:szCs w:val="24"/>
        </w:rPr>
        <w:t xml:space="preserve"> действий (бездействия) МФЦ</w:t>
      </w:r>
      <w:r w:rsidRPr="00187D83">
        <w:rPr>
          <w:sz w:val="24"/>
          <w:szCs w:val="24"/>
        </w:rPr>
        <w:t>, сотрудника МФЦ воз</w:t>
      </w:r>
      <w:r>
        <w:rPr>
          <w:sz w:val="24"/>
          <w:szCs w:val="24"/>
        </w:rPr>
        <w:t xml:space="preserve">можно в случае, если на </w:t>
      </w:r>
      <w:r w:rsidRPr="00187D83">
        <w:rPr>
          <w:sz w:val="24"/>
          <w:szCs w:val="24"/>
        </w:rPr>
        <w:t xml:space="preserve">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>
        <w:r w:rsidRPr="00C675E0">
          <w:rPr>
            <w:sz w:val="24"/>
            <w:szCs w:val="24"/>
          </w:rPr>
          <w:t>частью 1.3 статьи 16</w:t>
        </w:r>
      </w:hyperlink>
      <w:r w:rsidRPr="00187D83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 210-ФЗ «</w:t>
      </w:r>
      <w:r w:rsidRPr="00187D83">
        <w:rPr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sz w:val="24"/>
          <w:szCs w:val="24"/>
        </w:rPr>
        <w:t>»</w:t>
      </w:r>
      <w:r w:rsidRPr="00187D83">
        <w:rPr>
          <w:sz w:val="24"/>
          <w:szCs w:val="24"/>
        </w:rPr>
        <w:t>.</w:t>
      </w:r>
      <w:proofErr w:type="gramEnd"/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5.1.8. Нарушение срока или порядка выдачи документов по результатам предоставления муниципальной услуги.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5.1.9. </w:t>
      </w:r>
      <w:proofErr w:type="gramStart"/>
      <w:r w:rsidRPr="00187D83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</w:t>
      </w:r>
      <w:r>
        <w:rPr>
          <w:sz w:val="24"/>
          <w:szCs w:val="24"/>
        </w:rPr>
        <w:t>ными правовыми актами городского поселения г. Палласовка</w:t>
      </w:r>
      <w:r w:rsidRPr="00187D83">
        <w:rPr>
          <w:sz w:val="24"/>
          <w:szCs w:val="24"/>
        </w:rPr>
        <w:t>.</w:t>
      </w:r>
      <w:proofErr w:type="gramEnd"/>
      <w:r w:rsidRPr="00187D83">
        <w:rPr>
          <w:sz w:val="24"/>
          <w:szCs w:val="24"/>
        </w:rPr>
        <w:t xml:space="preserve"> </w:t>
      </w:r>
      <w:proofErr w:type="gramStart"/>
      <w:r w:rsidRPr="00187D83">
        <w:rPr>
          <w:sz w:val="24"/>
          <w:szCs w:val="24"/>
        </w:rPr>
        <w:t>В указанном случае досудебное (внесудебное) обжалование заявителем решений и</w:t>
      </w:r>
      <w:r>
        <w:rPr>
          <w:sz w:val="24"/>
          <w:szCs w:val="24"/>
        </w:rPr>
        <w:t xml:space="preserve"> действий (бездействия) МФЦ</w:t>
      </w:r>
      <w:r w:rsidRPr="00187D83">
        <w:rPr>
          <w:sz w:val="24"/>
          <w:szCs w:val="24"/>
        </w:rPr>
        <w:t xml:space="preserve">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>
        <w:r w:rsidRPr="00C675E0">
          <w:rPr>
            <w:sz w:val="24"/>
            <w:szCs w:val="24"/>
          </w:rPr>
          <w:t>частью 1.3 статьи 16</w:t>
        </w:r>
      </w:hyperlink>
      <w:r w:rsidRPr="00187D83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 210-ФЗ 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.</w:t>
      </w:r>
      <w:proofErr w:type="gramEnd"/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5.1.10. </w:t>
      </w:r>
      <w:proofErr w:type="gramStart"/>
      <w:r w:rsidRPr="00187D83">
        <w:rPr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>
        <w:r w:rsidRPr="00C675E0">
          <w:rPr>
            <w:sz w:val="24"/>
            <w:szCs w:val="24"/>
          </w:rPr>
          <w:t>пунктом 4 части 1 статьи 7</w:t>
        </w:r>
      </w:hyperlink>
      <w:r w:rsidRPr="00187D83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</w:t>
      </w:r>
      <w:r w:rsidRPr="00187D83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187D83">
        <w:rPr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sz w:val="24"/>
          <w:szCs w:val="24"/>
        </w:rPr>
        <w:t>»</w:t>
      </w:r>
      <w:r w:rsidRPr="00187D83">
        <w:rPr>
          <w:sz w:val="24"/>
          <w:szCs w:val="24"/>
        </w:rPr>
        <w:t>.</w:t>
      </w:r>
      <w:proofErr w:type="gramEnd"/>
      <w:r w:rsidRPr="00187D83">
        <w:rPr>
          <w:sz w:val="24"/>
          <w:szCs w:val="24"/>
        </w:rPr>
        <w:t xml:space="preserve"> </w:t>
      </w:r>
      <w:proofErr w:type="gramStart"/>
      <w:r w:rsidRPr="00187D83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</w:t>
      </w:r>
      <w:r>
        <w:rPr>
          <w:sz w:val="24"/>
          <w:szCs w:val="24"/>
        </w:rPr>
        <w:t xml:space="preserve">, работника </w:t>
      </w:r>
      <w:r w:rsidRPr="00187D83">
        <w:rPr>
          <w:sz w:val="24"/>
          <w:szCs w:val="24"/>
        </w:rPr>
        <w:t xml:space="preserve">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>
        <w:r w:rsidRPr="00C675E0">
          <w:rPr>
            <w:sz w:val="24"/>
            <w:szCs w:val="24"/>
          </w:rPr>
          <w:t>частью 1.3 статьи 16</w:t>
        </w:r>
      </w:hyperlink>
      <w:r w:rsidRPr="00C675E0">
        <w:rPr>
          <w:sz w:val="24"/>
          <w:szCs w:val="24"/>
        </w:rPr>
        <w:t xml:space="preserve"> </w:t>
      </w:r>
      <w:r w:rsidRPr="00187D83">
        <w:rPr>
          <w:sz w:val="24"/>
          <w:szCs w:val="24"/>
        </w:rPr>
        <w:t>Федераль</w:t>
      </w:r>
      <w:r>
        <w:rPr>
          <w:sz w:val="24"/>
          <w:szCs w:val="24"/>
        </w:rPr>
        <w:t>ного закона от 27 июля 2010 г. № 210-ФЗ 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.</w:t>
      </w:r>
      <w:proofErr w:type="gramEnd"/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5.2. Жалоба должна содержать: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администрации</w:t>
      </w:r>
      <w:r w:rsidRPr="00187D83">
        <w:rPr>
          <w:sz w:val="24"/>
          <w:szCs w:val="24"/>
        </w:rPr>
        <w:t>, его должностного лица либо муници</w:t>
      </w:r>
      <w:r>
        <w:rPr>
          <w:sz w:val="24"/>
          <w:szCs w:val="24"/>
        </w:rPr>
        <w:t>пального служащего, МФЦ</w:t>
      </w:r>
      <w:r w:rsidRPr="00187D83">
        <w:rPr>
          <w:sz w:val="24"/>
          <w:szCs w:val="24"/>
        </w:rPr>
        <w:t>, его руководителя и (или) работника, ор</w:t>
      </w:r>
      <w:r>
        <w:rPr>
          <w:sz w:val="24"/>
          <w:szCs w:val="24"/>
        </w:rPr>
        <w:t>ганизаций, привлекаемых МФЦ</w:t>
      </w:r>
      <w:r w:rsidRPr="00187D83">
        <w:rPr>
          <w:sz w:val="24"/>
          <w:szCs w:val="24"/>
        </w:rPr>
        <w:t xml:space="preserve"> в соответствии с </w:t>
      </w:r>
      <w:hyperlink r:id="rId23">
        <w:r w:rsidRPr="00C675E0">
          <w:rPr>
            <w:sz w:val="24"/>
            <w:szCs w:val="24"/>
          </w:rPr>
          <w:t>частью 1.1 статьи 16</w:t>
        </w:r>
      </w:hyperlink>
      <w:r w:rsidRPr="00187D83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</w:t>
      </w:r>
      <w:r w:rsidRPr="00187D83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87D83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сведения об обжалуемых решениях и дейс</w:t>
      </w:r>
      <w:r>
        <w:rPr>
          <w:sz w:val="24"/>
          <w:szCs w:val="24"/>
        </w:rPr>
        <w:t>твиях (бездействии) администрацию</w:t>
      </w:r>
      <w:r w:rsidRPr="00187D83">
        <w:rPr>
          <w:sz w:val="24"/>
          <w:szCs w:val="24"/>
        </w:rPr>
        <w:t xml:space="preserve">, его должностного лица либо муниципального служащего, </w:t>
      </w:r>
      <w:r>
        <w:rPr>
          <w:sz w:val="24"/>
          <w:szCs w:val="24"/>
        </w:rPr>
        <w:t>МФЦ</w:t>
      </w:r>
      <w:r w:rsidRPr="00187D83">
        <w:rPr>
          <w:sz w:val="24"/>
          <w:szCs w:val="24"/>
        </w:rPr>
        <w:t>, его работника, организаций, прив</w:t>
      </w:r>
      <w:r>
        <w:rPr>
          <w:sz w:val="24"/>
          <w:szCs w:val="24"/>
        </w:rPr>
        <w:t>лекаемых МФЦ</w:t>
      </w:r>
      <w:r w:rsidRPr="00187D83">
        <w:rPr>
          <w:sz w:val="24"/>
          <w:szCs w:val="24"/>
        </w:rPr>
        <w:t xml:space="preserve"> в соответствии с </w:t>
      </w:r>
      <w:hyperlink r:id="rId24">
        <w:r w:rsidRPr="00C675E0">
          <w:rPr>
            <w:sz w:val="24"/>
            <w:szCs w:val="24"/>
          </w:rPr>
          <w:t xml:space="preserve">частью 1.1 </w:t>
        </w:r>
        <w:r w:rsidRPr="00C675E0">
          <w:rPr>
            <w:sz w:val="24"/>
            <w:szCs w:val="24"/>
          </w:rPr>
          <w:lastRenderedPageBreak/>
          <w:t>статьи 16</w:t>
        </w:r>
      </w:hyperlink>
      <w:r w:rsidRPr="00C675E0">
        <w:rPr>
          <w:sz w:val="24"/>
          <w:szCs w:val="24"/>
        </w:rPr>
        <w:t xml:space="preserve"> </w:t>
      </w:r>
      <w:r w:rsidRPr="00187D83">
        <w:rPr>
          <w:sz w:val="24"/>
          <w:szCs w:val="24"/>
        </w:rPr>
        <w:t>Федерального закона от 27 июля 2</w:t>
      </w:r>
      <w:r>
        <w:rPr>
          <w:sz w:val="24"/>
          <w:szCs w:val="24"/>
        </w:rPr>
        <w:t>010 г. №</w:t>
      </w:r>
      <w:r w:rsidRPr="00187D83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их работников;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доводы, на основании которых заявитель не согласен с решениями и действ</w:t>
      </w:r>
      <w:r>
        <w:rPr>
          <w:sz w:val="24"/>
          <w:szCs w:val="24"/>
        </w:rPr>
        <w:t>иями (бездействием) администрации</w:t>
      </w:r>
      <w:r w:rsidRPr="00187D83">
        <w:rPr>
          <w:sz w:val="24"/>
          <w:szCs w:val="24"/>
        </w:rPr>
        <w:t xml:space="preserve">, его должностных лиц, МФЦ, работника МФЦ, организаций, привлекаемых МФЦ в соответствии с </w:t>
      </w:r>
      <w:hyperlink r:id="rId25">
        <w:r w:rsidRPr="00C675E0">
          <w:rPr>
            <w:sz w:val="24"/>
            <w:szCs w:val="24"/>
          </w:rPr>
          <w:t>частью 1.1 статьи 16</w:t>
        </w:r>
      </w:hyperlink>
      <w:r w:rsidRPr="00187D83">
        <w:rPr>
          <w:sz w:val="24"/>
          <w:szCs w:val="24"/>
        </w:rPr>
        <w:t xml:space="preserve"> Федерального закона о</w:t>
      </w:r>
      <w:r>
        <w:rPr>
          <w:sz w:val="24"/>
          <w:szCs w:val="24"/>
        </w:rPr>
        <w:t>т 27 июля 2010 г. № 210-ФЗ 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9F246B" w:rsidRPr="00D563DF" w:rsidRDefault="009F246B" w:rsidP="009F246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582BF5">
        <w:rPr>
          <w:rFonts w:ascii="Arial" w:hAnsi="Arial" w:cs="Arial"/>
        </w:rPr>
        <w:t>5.3.</w:t>
      </w:r>
      <w:r w:rsidRPr="00187D83">
        <w:t xml:space="preserve"> </w:t>
      </w:r>
      <w:r w:rsidRPr="00D563DF">
        <w:rPr>
          <w:rFonts w:ascii="Arial" w:eastAsia="Times New Roman" w:hAnsi="Arial" w:cs="Arial"/>
        </w:rPr>
        <w:t>Жалобы на решения и действия (</w:t>
      </w:r>
      <w:r>
        <w:rPr>
          <w:rFonts w:ascii="Arial" w:eastAsia="Times New Roman" w:hAnsi="Arial" w:cs="Arial"/>
        </w:rPr>
        <w:t>бездействие) администрации</w:t>
      </w:r>
      <w:r w:rsidRPr="00D563DF">
        <w:rPr>
          <w:rFonts w:ascii="Arial" w:eastAsia="Times New Roman" w:hAnsi="Arial" w:cs="Arial"/>
        </w:rPr>
        <w:t>, предоставляющего муниципальную услугу, подаются в вышестоящий орган (при его наличии) либо в случае его отсутствия рассматриваются непо</w:t>
      </w:r>
      <w:r>
        <w:rPr>
          <w:rFonts w:ascii="Arial" w:eastAsia="Times New Roman" w:hAnsi="Arial" w:cs="Arial"/>
        </w:rPr>
        <w:t>средственно руководителем администрации</w:t>
      </w:r>
      <w:r w:rsidRPr="00D563DF">
        <w:rPr>
          <w:rFonts w:ascii="Arial" w:eastAsia="Times New Roman" w:hAnsi="Arial" w:cs="Arial"/>
        </w:rPr>
        <w:t>, предоставляющего муниципальную услугу.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Жалоба на действия (бездействие) </w:t>
      </w:r>
      <w:r>
        <w:rPr>
          <w:sz w:val="24"/>
          <w:szCs w:val="24"/>
        </w:rPr>
        <w:t>должностных лиц администрации подается в администрацию</w:t>
      </w:r>
      <w:r w:rsidRPr="00187D83">
        <w:rPr>
          <w:sz w:val="24"/>
          <w:szCs w:val="24"/>
        </w:rPr>
        <w:t xml:space="preserve"> и рассматрив</w:t>
      </w:r>
      <w:r>
        <w:rPr>
          <w:sz w:val="24"/>
          <w:szCs w:val="24"/>
        </w:rPr>
        <w:t>ается руководителем администрации</w:t>
      </w:r>
      <w:r w:rsidRPr="00187D83">
        <w:rPr>
          <w:sz w:val="24"/>
          <w:szCs w:val="24"/>
        </w:rPr>
        <w:t>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5.4. Жалоба на решения и действия </w:t>
      </w:r>
      <w:r>
        <w:rPr>
          <w:sz w:val="24"/>
          <w:szCs w:val="24"/>
        </w:rPr>
        <w:t>(бездействие) работника МФЦ подается руководителю МФЦ</w:t>
      </w:r>
      <w:r w:rsidRPr="00187D83">
        <w:rPr>
          <w:sz w:val="24"/>
          <w:szCs w:val="24"/>
        </w:rPr>
        <w:t>. Жалоба на решения и</w:t>
      </w:r>
      <w:r>
        <w:rPr>
          <w:sz w:val="24"/>
          <w:szCs w:val="24"/>
        </w:rPr>
        <w:t xml:space="preserve"> действия (бездействие) МФЦ подается учредителю МФЦ</w:t>
      </w:r>
      <w:r w:rsidRPr="00187D83">
        <w:rPr>
          <w:sz w:val="24"/>
          <w:szCs w:val="24"/>
        </w:rPr>
        <w:t xml:space="preserve"> или должностному лицу, уполномоченному нормативным правовым актом Волгоградской области. Жалоба на решения и действия (бездействие) работников ор</w:t>
      </w:r>
      <w:r>
        <w:rPr>
          <w:sz w:val="24"/>
          <w:szCs w:val="24"/>
        </w:rPr>
        <w:t>ганизаций, привлекаемых МФЦ</w:t>
      </w:r>
      <w:r w:rsidRPr="00187D83">
        <w:rPr>
          <w:sz w:val="24"/>
          <w:szCs w:val="24"/>
        </w:rPr>
        <w:t xml:space="preserve"> в соответствии с </w:t>
      </w:r>
      <w:hyperlink r:id="rId26">
        <w:r w:rsidRPr="00245A77">
          <w:rPr>
            <w:sz w:val="24"/>
            <w:szCs w:val="24"/>
          </w:rPr>
          <w:t>частью 1.1 статьи 16</w:t>
        </w:r>
      </w:hyperlink>
      <w:r w:rsidRPr="00187D83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 210-ФЗ 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подается руководителям этих организаций.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5.5. Жалоба на решения и дей</w:t>
      </w:r>
      <w:r>
        <w:rPr>
          <w:sz w:val="24"/>
          <w:szCs w:val="24"/>
        </w:rPr>
        <w:t>ствия (бездействие) администрации</w:t>
      </w:r>
      <w:r w:rsidRPr="00187D83">
        <w:rPr>
          <w:sz w:val="24"/>
          <w:szCs w:val="24"/>
        </w:rPr>
        <w:t>, его должностных лиц при предоставлении муниципальной услуги может быть нап</w:t>
      </w:r>
      <w:r>
        <w:rPr>
          <w:sz w:val="24"/>
          <w:szCs w:val="24"/>
        </w:rPr>
        <w:t>равлена по почте, через МФЦ</w:t>
      </w:r>
      <w:r w:rsidRPr="00187D83">
        <w:rPr>
          <w:sz w:val="24"/>
          <w:szCs w:val="24"/>
        </w:rPr>
        <w:t>, официальный сайт админ</w:t>
      </w:r>
      <w:r>
        <w:rPr>
          <w:sz w:val="24"/>
          <w:szCs w:val="24"/>
        </w:rPr>
        <w:t>истрации</w:t>
      </w:r>
      <w:r w:rsidRPr="00187D83">
        <w:rPr>
          <w:sz w:val="24"/>
          <w:szCs w:val="24"/>
        </w:rPr>
        <w:t>, с использованием информационно-телекоммуникационной сети Интернет, федеральной государс</w:t>
      </w:r>
      <w:r>
        <w:rPr>
          <w:sz w:val="24"/>
          <w:szCs w:val="24"/>
        </w:rPr>
        <w:t>твенной информационной системы ЕПГМУ</w:t>
      </w:r>
      <w:r w:rsidRPr="00187D83">
        <w:rPr>
          <w:sz w:val="24"/>
          <w:szCs w:val="24"/>
        </w:rPr>
        <w:t>, а также может быть принята при личном приеме заявителя.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5.6. Жалоба на решения и</w:t>
      </w:r>
      <w:r>
        <w:rPr>
          <w:sz w:val="24"/>
          <w:szCs w:val="24"/>
        </w:rPr>
        <w:t xml:space="preserve"> действия (бездействие) МФЦ</w:t>
      </w:r>
      <w:r w:rsidRPr="00187D83">
        <w:rPr>
          <w:sz w:val="24"/>
          <w:szCs w:val="24"/>
        </w:rPr>
        <w:t>, его работника может быть направлена по почте, с использованием информационно-телекоммуникационной сети Интер</w:t>
      </w:r>
      <w:r>
        <w:rPr>
          <w:sz w:val="24"/>
          <w:szCs w:val="24"/>
        </w:rPr>
        <w:t>нет, официального сайта МФЦ</w:t>
      </w:r>
      <w:r w:rsidRPr="00187D83">
        <w:rPr>
          <w:sz w:val="24"/>
          <w:szCs w:val="24"/>
        </w:rPr>
        <w:t>, федеральной государс</w:t>
      </w:r>
      <w:r>
        <w:rPr>
          <w:sz w:val="24"/>
          <w:szCs w:val="24"/>
        </w:rPr>
        <w:t>твенной информационной системы ЕПГМУ</w:t>
      </w:r>
      <w:r w:rsidRPr="00187D83">
        <w:rPr>
          <w:sz w:val="24"/>
          <w:szCs w:val="24"/>
        </w:rPr>
        <w:t>, а также может быть принята при личном приеме заявителя.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5.7. </w:t>
      </w:r>
      <w:proofErr w:type="gramStart"/>
      <w:r w:rsidRPr="00187D83">
        <w:rPr>
          <w:sz w:val="24"/>
          <w:szCs w:val="24"/>
        </w:rPr>
        <w:t>Жалоба на решения и действия (бездействие) организаций, привлек</w:t>
      </w:r>
      <w:r>
        <w:rPr>
          <w:sz w:val="24"/>
          <w:szCs w:val="24"/>
        </w:rPr>
        <w:t>аемых МФЦ</w:t>
      </w:r>
      <w:r w:rsidRPr="00187D83">
        <w:rPr>
          <w:sz w:val="24"/>
          <w:szCs w:val="24"/>
        </w:rPr>
        <w:t xml:space="preserve"> в соответствии с </w:t>
      </w:r>
      <w:hyperlink r:id="rId27">
        <w:r w:rsidRPr="00DD4D77">
          <w:rPr>
            <w:sz w:val="24"/>
            <w:szCs w:val="24"/>
          </w:rPr>
          <w:t>частью 1.1 статьи 16</w:t>
        </w:r>
      </w:hyperlink>
      <w:r w:rsidRPr="00DD4D77">
        <w:rPr>
          <w:sz w:val="24"/>
          <w:szCs w:val="24"/>
        </w:rPr>
        <w:t xml:space="preserve"> </w:t>
      </w:r>
      <w:r w:rsidRPr="00187D83">
        <w:rPr>
          <w:sz w:val="24"/>
          <w:szCs w:val="24"/>
        </w:rPr>
        <w:t>Федерального закона от 27 июля 2010</w:t>
      </w:r>
      <w:r>
        <w:rPr>
          <w:sz w:val="24"/>
          <w:szCs w:val="24"/>
        </w:rPr>
        <w:t xml:space="preserve"> г. № 210-ФЗ 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федеральной государс</w:t>
      </w:r>
      <w:r>
        <w:rPr>
          <w:sz w:val="24"/>
          <w:szCs w:val="24"/>
        </w:rPr>
        <w:t>твенной информационной системы ЕПГМУ</w:t>
      </w:r>
      <w:r w:rsidRPr="00187D83">
        <w:rPr>
          <w:sz w:val="24"/>
          <w:szCs w:val="24"/>
        </w:rPr>
        <w:t>, а также может быть принята при</w:t>
      </w:r>
      <w:proofErr w:type="gramEnd"/>
      <w:r w:rsidRPr="00187D83">
        <w:rPr>
          <w:sz w:val="24"/>
          <w:szCs w:val="24"/>
        </w:rPr>
        <w:t xml:space="preserve"> личном </w:t>
      </w:r>
      <w:proofErr w:type="gramStart"/>
      <w:r w:rsidRPr="00187D83">
        <w:rPr>
          <w:sz w:val="24"/>
          <w:szCs w:val="24"/>
        </w:rPr>
        <w:t>приеме</w:t>
      </w:r>
      <w:proofErr w:type="gramEnd"/>
      <w:r w:rsidRPr="00187D83">
        <w:rPr>
          <w:sz w:val="24"/>
          <w:szCs w:val="24"/>
        </w:rPr>
        <w:t xml:space="preserve"> заявителя.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5.8. </w:t>
      </w:r>
      <w:proofErr w:type="gramStart"/>
      <w:r w:rsidRPr="00187D83">
        <w:rPr>
          <w:sz w:val="24"/>
          <w:szCs w:val="24"/>
        </w:rPr>
        <w:t>Жалоба, поступ</w:t>
      </w:r>
      <w:r>
        <w:rPr>
          <w:sz w:val="24"/>
          <w:szCs w:val="24"/>
        </w:rPr>
        <w:t>ившая в администрацию</w:t>
      </w:r>
      <w:r w:rsidRPr="00187D83">
        <w:rPr>
          <w:sz w:val="24"/>
          <w:szCs w:val="24"/>
        </w:rPr>
        <w:t>, МФЦ, учредителю МФЦ, в ор</w:t>
      </w:r>
      <w:r>
        <w:rPr>
          <w:sz w:val="24"/>
          <w:szCs w:val="24"/>
        </w:rPr>
        <w:t>ганизации, привлекаемые МФЦ</w:t>
      </w:r>
      <w:r w:rsidRPr="00187D83">
        <w:rPr>
          <w:sz w:val="24"/>
          <w:szCs w:val="24"/>
        </w:rPr>
        <w:t xml:space="preserve"> в соответствии с </w:t>
      </w:r>
      <w:hyperlink r:id="rId28">
        <w:r w:rsidRPr="00DD4D77">
          <w:rPr>
            <w:sz w:val="24"/>
            <w:szCs w:val="24"/>
          </w:rPr>
          <w:t>частью 1.1 статьи 16</w:t>
        </w:r>
      </w:hyperlink>
      <w:r w:rsidRPr="00DD4D77">
        <w:rPr>
          <w:sz w:val="24"/>
          <w:szCs w:val="24"/>
        </w:rPr>
        <w:t xml:space="preserve"> </w:t>
      </w:r>
      <w:r w:rsidRPr="00187D83">
        <w:rPr>
          <w:sz w:val="24"/>
          <w:szCs w:val="24"/>
        </w:rPr>
        <w:t>Федераль</w:t>
      </w:r>
      <w:r>
        <w:rPr>
          <w:sz w:val="24"/>
          <w:szCs w:val="24"/>
        </w:rPr>
        <w:t>ного закона от 27 июля 2010 г. №</w:t>
      </w:r>
      <w:r w:rsidRPr="00187D83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подлежит рассмотрению в течение 15 рабочих дней со дня ее регистрации, а в случае</w:t>
      </w:r>
      <w:r>
        <w:rPr>
          <w:sz w:val="24"/>
          <w:szCs w:val="24"/>
        </w:rPr>
        <w:t xml:space="preserve"> обжалования отказа администрации</w:t>
      </w:r>
      <w:r w:rsidRPr="00187D83">
        <w:rPr>
          <w:sz w:val="24"/>
          <w:szCs w:val="24"/>
        </w:rPr>
        <w:t xml:space="preserve">, МФЦ, организаций, привлекаемых МФЦ в соответствии </w:t>
      </w:r>
      <w:r w:rsidRPr="00DD4D77">
        <w:rPr>
          <w:sz w:val="24"/>
          <w:szCs w:val="24"/>
        </w:rPr>
        <w:t xml:space="preserve">с </w:t>
      </w:r>
      <w:hyperlink r:id="rId29">
        <w:r w:rsidRPr="00DD4D77">
          <w:rPr>
            <w:sz w:val="24"/>
            <w:szCs w:val="24"/>
          </w:rPr>
          <w:t>частью 1.1 статьи</w:t>
        </w:r>
        <w:proofErr w:type="gramEnd"/>
        <w:r w:rsidRPr="00DD4D77">
          <w:rPr>
            <w:sz w:val="24"/>
            <w:szCs w:val="24"/>
          </w:rPr>
          <w:t xml:space="preserve"> 16</w:t>
        </w:r>
      </w:hyperlink>
      <w:r w:rsidRPr="00187D83">
        <w:rPr>
          <w:sz w:val="24"/>
          <w:szCs w:val="24"/>
        </w:rPr>
        <w:t xml:space="preserve"> Федерального закона от 27 июля 2010 г. </w:t>
      </w:r>
      <w:r>
        <w:rPr>
          <w:sz w:val="24"/>
          <w:szCs w:val="24"/>
        </w:rPr>
        <w:t>№ 210-ФЗ 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</w:t>
      </w:r>
      <w:r w:rsidRPr="00187D83">
        <w:rPr>
          <w:sz w:val="24"/>
          <w:szCs w:val="24"/>
        </w:rPr>
        <w:lastRenderedPageBreak/>
        <w:t>таких исправлений - в течение пяти рабочих дней со дня регистрации жалобы.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</w:t>
      </w:r>
      <w:r>
        <w:rPr>
          <w:sz w:val="24"/>
          <w:szCs w:val="24"/>
        </w:rPr>
        <w:t xml:space="preserve">ными правовыми актами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  <w:r w:rsidRPr="00187D83">
        <w:rPr>
          <w:sz w:val="24"/>
          <w:szCs w:val="24"/>
        </w:rPr>
        <w:t>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5.9.2. В удовлетворении жалобы отказывается.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5.10. Основаниями для отказа в удовлетворении жалобы являются: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5.10.1. Признание </w:t>
      </w:r>
      <w:proofErr w:type="gramStart"/>
      <w:r w:rsidRPr="00187D83">
        <w:rPr>
          <w:sz w:val="24"/>
          <w:szCs w:val="24"/>
        </w:rPr>
        <w:t>правомерными</w:t>
      </w:r>
      <w:proofErr w:type="gramEnd"/>
      <w:r w:rsidRPr="00187D83">
        <w:rPr>
          <w:sz w:val="24"/>
          <w:szCs w:val="24"/>
        </w:rPr>
        <w:t xml:space="preserve"> действий (бездействия) лиц, участвующих в предоставлении муниципальной услуги.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5.10.2. Наличие вступившего в законную силу решения суда по жалобе о том же предмете и по тем же основаниям.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5.10.3. Подача жалобы лицом, полномочия которого не подтверждены в порядке, установленном действующим законодательством Российской Федерации.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5.10.4.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5.11. Лицо, уполномоченное на рассмотрение жалобы, вправе оставить жалобу без ответа в следующих случаях: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5.11.1. Наличие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5.11.2.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5.12. Лицо, уполномоченное на рассмотрение жалобы, сообщает заявителю об оставлении жалобы без ответа в течение трех рабочих дней со дня регистрации жалобы.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Pr="00187D83">
        <w:rPr>
          <w:sz w:val="24"/>
          <w:szCs w:val="24"/>
        </w:rPr>
        <w:t>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5.14</w:t>
      </w:r>
      <w:r w:rsidRPr="00187D83">
        <w:rPr>
          <w:sz w:val="24"/>
          <w:szCs w:val="24"/>
        </w:rPr>
        <w:t xml:space="preserve">. </w:t>
      </w:r>
      <w:proofErr w:type="gramStart"/>
      <w:r w:rsidRPr="00187D83">
        <w:rPr>
          <w:sz w:val="24"/>
          <w:szCs w:val="24"/>
        </w:rPr>
        <w:t>В случае признания жалобы подлежащей удовлетворению в ответе заявителю дается инф</w:t>
      </w:r>
      <w:r>
        <w:rPr>
          <w:sz w:val="24"/>
          <w:szCs w:val="24"/>
        </w:rPr>
        <w:t>ормация о действиях администрации</w:t>
      </w:r>
      <w:r w:rsidRPr="00187D83">
        <w:rPr>
          <w:sz w:val="24"/>
          <w:szCs w:val="24"/>
        </w:rPr>
        <w:t xml:space="preserve">, МФЦ либо </w:t>
      </w:r>
      <w:r w:rsidRPr="00DD4D77">
        <w:rPr>
          <w:sz w:val="24"/>
          <w:szCs w:val="24"/>
        </w:rPr>
        <w:t xml:space="preserve">организации, привлекаемой МФЦ в соответствии с </w:t>
      </w:r>
      <w:hyperlink r:id="rId30">
        <w:r w:rsidRPr="00DD4D77">
          <w:rPr>
            <w:sz w:val="24"/>
            <w:szCs w:val="24"/>
          </w:rPr>
          <w:t>частью 1.1 статьи 16</w:t>
        </w:r>
      </w:hyperlink>
      <w:r w:rsidRPr="00187D83">
        <w:rPr>
          <w:sz w:val="24"/>
          <w:szCs w:val="24"/>
        </w:rPr>
        <w:t xml:space="preserve"> Федераль</w:t>
      </w:r>
      <w:r>
        <w:rPr>
          <w:sz w:val="24"/>
          <w:szCs w:val="24"/>
        </w:rPr>
        <w:t>ного закона от 27 июля 2010 г. № 210-ФЗ «</w:t>
      </w:r>
      <w:r w:rsidRPr="00187D83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услуг»</w:t>
      </w:r>
      <w:r w:rsidRPr="00187D83">
        <w:rPr>
          <w:sz w:val="24"/>
          <w:szCs w:val="24"/>
        </w:rPr>
        <w:t>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</w:t>
      </w:r>
      <w:proofErr w:type="gramEnd"/>
      <w:r w:rsidRPr="00187D83">
        <w:rPr>
          <w:sz w:val="24"/>
          <w:szCs w:val="24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5.16. В случае признания </w:t>
      </w:r>
      <w:proofErr w:type="gramStart"/>
      <w:r w:rsidRPr="00187D83">
        <w:rPr>
          <w:sz w:val="24"/>
          <w:szCs w:val="24"/>
        </w:rPr>
        <w:t>жалобы</w:t>
      </w:r>
      <w:proofErr w:type="gramEnd"/>
      <w:r w:rsidRPr="00187D83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5.17. В случае установления в ходе или по результатам </w:t>
      </w:r>
      <w:proofErr w:type="gramStart"/>
      <w:r w:rsidRPr="00187D83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87D83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</w:t>
      </w:r>
      <w:r w:rsidRPr="00187D83">
        <w:rPr>
          <w:sz w:val="24"/>
          <w:szCs w:val="24"/>
        </w:rPr>
        <w:lastRenderedPageBreak/>
        <w:t>незамедлительно направляют имеющиеся материалы в органы прокуратуры.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5.18. Заявители вправе обжаловать решения, принятые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>5.19. Заявитель имеет право на получение информации и документов, необходимых для обоснования и рассмотрения жалобы, а также вправе представлять документы либо их копии (при наличии), подтверждающие свои доводы.</w:t>
      </w:r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5.20. </w:t>
      </w:r>
      <w:proofErr w:type="gramStart"/>
      <w:r w:rsidRPr="00187D83">
        <w:rPr>
          <w:sz w:val="24"/>
          <w:szCs w:val="24"/>
        </w:rPr>
        <w:t>Информация о порядке подачи и рассмотрения жалобы размещается на официально</w:t>
      </w:r>
      <w:r>
        <w:rPr>
          <w:sz w:val="24"/>
          <w:szCs w:val="24"/>
        </w:rPr>
        <w:t>м сайте администрации</w:t>
      </w:r>
      <w:r w:rsidRPr="00187D83">
        <w:rPr>
          <w:sz w:val="24"/>
          <w:szCs w:val="24"/>
        </w:rPr>
        <w:t xml:space="preserve"> в информационно-телекоммуникационной сети Интернет на страниц</w:t>
      </w:r>
      <w:r>
        <w:rPr>
          <w:sz w:val="24"/>
          <w:szCs w:val="24"/>
        </w:rPr>
        <w:t>е администрации</w:t>
      </w:r>
      <w:r w:rsidRPr="00187D83">
        <w:rPr>
          <w:sz w:val="24"/>
          <w:szCs w:val="24"/>
        </w:rPr>
        <w:t>, в федеральной государс</w:t>
      </w:r>
      <w:r>
        <w:rPr>
          <w:sz w:val="24"/>
          <w:szCs w:val="24"/>
        </w:rPr>
        <w:t>твенной информационной системы ЕПГМУ</w:t>
      </w:r>
      <w:r w:rsidRPr="00187D83">
        <w:rPr>
          <w:sz w:val="24"/>
          <w:szCs w:val="24"/>
        </w:rPr>
        <w:t>, на ин</w:t>
      </w:r>
      <w:r>
        <w:rPr>
          <w:sz w:val="24"/>
          <w:szCs w:val="24"/>
        </w:rPr>
        <w:t>формационном стенде администрации</w:t>
      </w:r>
      <w:r w:rsidRPr="00187D83">
        <w:rPr>
          <w:sz w:val="24"/>
          <w:szCs w:val="24"/>
        </w:rPr>
        <w:t>, а также сообщается заявителю должностными</w:t>
      </w:r>
      <w:r>
        <w:rPr>
          <w:sz w:val="24"/>
          <w:szCs w:val="24"/>
        </w:rPr>
        <w:t xml:space="preserve"> лицами администрации</w:t>
      </w:r>
      <w:r w:rsidRPr="00187D83">
        <w:rPr>
          <w:sz w:val="24"/>
          <w:szCs w:val="24"/>
        </w:rPr>
        <w:t xml:space="preserve"> при личном приеме, с использованием информационно-телекоммуникационной сети Интернет, почтовой, телефонной связи, посредством э</w:t>
      </w:r>
      <w:r>
        <w:rPr>
          <w:sz w:val="24"/>
          <w:szCs w:val="24"/>
        </w:rPr>
        <w:t>лектронной почты, через МФЦ</w:t>
      </w:r>
      <w:r w:rsidRPr="00187D83">
        <w:rPr>
          <w:sz w:val="24"/>
          <w:szCs w:val="24"/>
        </w:rPr>
        <w:t>.</w:t>
      </w:r>
      <w:proofErr w:type="gramEnd"/>
    </w:p>
    <w:p w:rsidR="009F246B" w:rsidRPr="00187D83" w:rsidRDefault="009F246B" w:rsidP="009F246B">
      <w:pPr>
        <w:pStyle w:val="ConsPlusNormal"/>
        <w:ind w:firstLine="540"/>
        <w:jc w:val="both"/>
        <w:rPr>
          <w:sz w:val="24"/>
          <w:szCs w:val="24"/>
        </w:rPr>
      </w:pPr>
      <w:r w:rsidRPr="00187D83">
        <w:rPr>
          <w:sz w:val="24"/>
          <w:szCs w:val="24"/>
        </w:rPr>
        <w:t xml:space="preserve">5.21.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31">
        <w:r w:rsidRPr="00DD4D77">
          <w:rPr>
            <w:sz w:val="24"/>
            <w:szCs w:val="24"/>
          </w:rPr>
          <w:t>законом</w:t>
        </w:r>
      </w:hyperlink>
      <w:r w:rsidRPr="00DD4D77">
        <w:rPr>
          <w:sz w:val="24"/>
          <w:szCs w:val="24"/>
        </w:rPr>
        <w:t xml:space="preserve"> </w:t>
      </w:r>
      <w:r>
        <w:rPr>
          <w:sz w:val="24"/>
          <w:szCs w:val="24"/>
        </w:rPr>
        <w:t>от 02 мая 2006 г. № 59-ФЗ «</w:t>
      </w:r>
      <w:r w:rsidRPr="00187D83">
        <w:rPr>
          <w:sz w:val="24"/>
          <w:szCs w:val="24"/>
        </w:rPr>
        <w:t>О порядке рассмотрения обращен</w:t>
      </w:r>
      <w:r>
        <w:rPr>
          <w:sz w:val="24"/>
          <w:szCs w:val="24"/>
        </w:rPr>
        <w:t>ий граждан Российской Федерации»</w:t>
      </w:r>
      <w:r w:rsidRPr="00187D83">
        <w:rPr>
          <w:sz w:val="24"/>
          <w:szCs w:val="24"/>
        </w:rPr>
        <w:t>.</w:t>
      </w:r>
    </w:p>
    <w:p w:rsidR="009F246B" w:rsidRPr="00187D83" w:rsidRDefault="009F246B" w:rsidP="009F246B">
      <w:pPr>
        <w:pStyle w:val="aff"/>
        <w:jc w:val="both"/>
        <w:rPr>
          <w:rFonts w:ascii="Arial" w:hAnsi="Arial" w:cs="Arial"/>
          <w:b/>
          <w:bCs/>
          <w:color w:val="FF0000"/>
        </w:rPr>
      </w:pPr>
    </w:p>
    <w:p w:rsidR="009F246B" w:rsidRPr="009F246B" w:rsidRDefault="009F246B" w:rsidP="00BB0C7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  <w:sectPr w:rsidR="009F246B" w:rsidRPr="009F246B" w:rsidSect="009A21D8">
          <w:headerReference w:type="even" r:id="rId32"/>
          <w:headerReference w:type="first" r:id="rId33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F246B" w:rsidRDefault="009F246B" w:rsidP="00AA7866">
      <w:pPr>
        <w:rPr>
          <w:rFonts w:ascii="Times New Roman" w:hAnsi="Times New Roman"/>
          <w:sz w:val="28"/>
          <w:szCs w:val="28"/>
        </w:rPr>
      </w:pPr>
    </w:p>
    <w:p w:rsidR="009F246B" w:rsidRPr="008A5E85" w:rsidRDefault="009F246B" w:rsidP="009F246B">
      <w:pPr>
        <w:jc w:val="right"/>
        <w:rPr>
          <w:rFonts w:ascii="Arial" w:hAnsi="Arial" w:cs="Arial"/>
          <w:sz w:val="20"/>
          <w:szCs w:val="20"/>
        </w:rPr>
      </w:pPr>
      <w:r w:rsidRPr="008A5E85">
        <w:rPr>
          <w:rFonts w:ascii="Arial" w:hAnsi="Arial" w:cs="Arial"/>
          <w:sz w:val="20"/>
          <w:szCs w:val="20"/>
        </w:rPr>
        <w:t xml:space="preserve">Приложение № 1 </w:t>
      </w:r>
    </w:p>
    <w:p w:rsidR="009F246B" w:rsidRPr="00BB0C70" w:rsidRDefault="00AE4F6D" w:rsidP="00BB0C7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</w:t>
      </w:r>
      <w:r w:rsidR="009F246B" w:rsidRPr="008A5E85">
        <w:rPr>
          <w:rFonts w:ascii="Arial" w:hAnsi="Arial" w:cs="Arial"/>
          <w:sz w:val="20"/>
          <w:szCs w:val="20"/>
        </w:rPr>
        <w:t>дминистративному регламенту</w:t>
      </w:r>
    </w:p>
    <w:p w:rsidR="009F246B" w:rsidRDefault="009F246B" w:rsidP="00AA7866">
      <w:pPr>
        <w:rPr>
          <w:rFonts w:ascii="Times New Roman" w:hAnsi="Times New Roman"/>
          <w:sz w:val="28"/>
          <w:szCs w:val="28"/>
        </w:rPr>
      </w:pPr>
    </w:p>
    <w:p w:rsidR="008A5E85" w:rsidRPr="008A5E85" w:rsidRDefault="008A5E85" w:rsidP="008A5E8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A5E85">
        <w:rPr>
          <w:rFonts w:ascii="Arial" w:hAnsi="Arial" w:cs="Arial"/>
        </w:rPr>
        <w:t>Утверждена</w:t>
      </w:r>
    </w:p>
    <w:p w:rsidR="008A5E85" w:rsidRPr="008A5E85" w:rsidRDefault="00B833C8" w:rsidP="008A5E8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hyperlink r:id="rId34" w:history="1">
        <w:r w:rsidR="008A5E85" w:rsidRPr="008A5E85">
          <w:rPr>
            <w:rFonts w:ascii="Arial" w:hAnsi="Arial" w:cs="Arial"/>
          </w:rPr>
          <w:t>Приказом</w:t>
        </w:r>
      </w:hyperlink>
      <w:r w:rsidR="008A5E85" w:rsidRPr="008A5E85">
        <w:rPr>
          <w:rFonts w:ascii="Arial" w:hAnsi="Arial" w:cs="Arial"/>
        </w:rPr>
        <w:t xml:space="preserve"> Министерства строительства</w:t>
      </w:r>
    </w:p>
    <w:p w:rsidR="008A5E85" w:rsidRPr="008A5E85" w:rsidRDefault="008A5E85" w:rsidP="008A5E8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A5E85">
        <w:rPr>
          <w:rFonts w:ascii="Arial" w:hAnsi="Arial" w:cs="Arial"/>
        </w:rPr>
        <w:t>и жилищно-коммунального хозяйства</w:t>
      </w:r>
    </w:p>
    <w:p w:rsidR="008A5E85" w:rsidRPr="008A5E85" w:rsidRDefault="008A5E85" w:rsidP="008A5E8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A5E85">
        <w:rPr>
          <w:rFonts w:ascii="Arial" w:hAnsi="Arial" w:cs="Arial"/>
        </w:rPr>
        <w:t>Российской Федерации</w:t>
      </w:r>
    </w:p>
    <w:p w:rsidR="008A5E85" w:rsidRPr="008A5E85" w:rsidRDefault="00BB0C70" w:rsidP="008A5E8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8 июня 2021 г. №</w:t>
      </w:r>
      <w:r w:rsidR="008A5E85" w:rsidRPr="008A5E85">
        <w:rPr>
          <w:rFonts w:ascii="Arial" w:hAnsi="Arial" w:cs="Arial"/>
        </w:rPr>
        <w:t xml:space="preserve"> 362/</w:t>
      </w:r>
      <w:proofErr w:type="spellStart"/>
      <w:proofErr w:type="gramStart"/>
      <w:r w:rsidR="008A5E85" w:rsidRPr="008A5E85">
        <w:rPr>
          <w:rFonts w:ascii="Arial" w:hAnsi="Arial" w:cs="Arial"/>
        </w:rPr>
        <w:t>пр</w:t>
      </w:r>
      <w:proofErr w:type="spellEnd"/>
      <w:proofErr w:type="gramEnd"/>
    </w:p>
    <w:p w:rsidR="008A5E85" w:rsidRPr="008A5E85" w:rsidRDefault="008A5E85" w:rsidP="008A5E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5"/>
        <w:gridCol w:w="5329"/>
      </w:tblGrid>
      <w:tr w:rsidR="008A5E85" w:rsidRPr="008A5E85">
        <w:tc>
          <w:tcPr>
            <w:tcW w:w="3735" w:type="dxa"/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УТВЕРЖДАЮ</w:t>
            </w:r>
          </w:p>
        </w:tc>
      </w:tr>
      <w:tr w:rsidR="008A5E85" w:rsidRPr="008A5E85">
        <w:tc>
          <w:tcPr>
            <w:tcW w:w="3735" w:type="dxa"/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3735" w:type="dxa"/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(наименование органа местного самоуправления)</w:t>
            </w:r>
          </w:p>
        </w:tc>
      </w:tr>
      <w:tr w:rsidR="008A5E85" w:rsidRPr="008A5E85">
        <w:tc>
          <w:tcPr>
            <w:tcW w:w="3735" w:type="dxa"/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3735" w:type="dxa"/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A5E85">
              <w:rPr>
                <w:rFonts w:ascii="Arial" w:hAnsi="Arial" w:cs="Arial"/>
              </w:rPr>
              <w:t>(уполномоченное лицо на проведение</w:t>
            </w:r>
            <w:proofErr w:type="gramEnd"/>
          </w:p>
        </w:tc>
      </w:tr>
      <w:tr w:rsidR="008A5E85" w:rsidRPr="008A5E85">
        <w:tc>
          <w:tcPr>
            <w:tcW w:w="3735" w:type="dxa"/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3735" w:type="dxa"/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освидетельствования)</w:t>
            </w:r>
          </w:p>
        </w:tc>
      </w:tr>
      <w:tr w:rsidR="008A5E85" w:rsidRPr="008A5E85">
        <w:tc>
          <w:tcPr>
            <w:tcW w:w="3735" w:type="dxa"/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29" w:type="dxa"/>
            <w:vAlign w:val="center"/>
          </w:tcPr>
          <w:p w:rsidR="008A5E85" w:rsidRPr="008A5E85" w:rsidRDefault="008A5E85" w:rsidP="008A5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"__" _______ 20__ г.</w:t>
            </w:r>
          </w:p>
        </w:tc>
      </w:tr>
    </w:tbl>
    <w:p w:rsidR="008A5E85" w:rsidRPr="008A5E85" w:rsidRDefault="008A5E85" w:rsidP="008A5E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0"/>
      </w:tblGrid>
      <w:tr w:rsidR="008A5E85" w:rsidRPr="008A5E85">
        <w:tc>
          <w:tcPr>
            <w:tcW w:w="9060" w:type="dxa"/>
            <w:vAlign w:val="center"/>
          </w:tcPr>
          <w:p w:rsidR="008A5E85" w:rsidRPr="008A5E85" w:rsidRDefault="008A5E85" w:rsidP="00BB0C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АКТ</w:t>
            </w:r>
          </w:p>
          <w:p w:rsidR="008A5E85" w:rsidRPr="008A5E85" w:rsidRDefault="008A5E85" w:rsidP="00BB0C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A5E85">
              <w:rPr>
                <w:rFonts w:ascii="Arial" w:hAnsi="Arial" w:cs="Arial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</w:tbl>
    <w:p w:rsidR="008A5E85" w:rsidRPr="008A5E85" w:rsidRDefault="008A5E85" w:rsidP="00BB0C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0"/>
        <w:gridCol w:w="340"/>
        <w:gridCol w:w="3440"/>
      </w:tblGrid>
      <w:tr w:rsidR="008A5E85" w:rsidRPr="008A5E85">
        <w:tc>
          <w:tcPr>
            <w:tcW w:w="5280" w:type="dxa"/>
          </w:tcPr>
          <w:p w:rsidR="008A5E85" w:rsidRPr="008A5E85" w:rsidRDefault="008A5E85" w:rsidP="00BB0C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"__" ________________ 20__ г.</w:t>
            </w:r>
          </w:p>
        </w:tc>
        <w:tc>
          <w:tcPr>
            <w:tcW w:w="340" w:type="dxa"/>
          </w:tcPr>
          <w:p w:rsidR="008A5E85" w:rsidRPr="008A5E85" w:rsidRDefault="008A5E85" w:rsidP="00BB0C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:rsidR="008A5E85" w:rsidRPr="008A5E85" w:rsidRDefault="008A5E85" w:rsidP="00BB0C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5280" w:type="dxa"/>
          </w:tcPr>
          <w:p w:rsidR="008A5E85" w:rsidRPr="008A5E85" w:rsidRDefault="008A5E85" w:rsidP="00BB0C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40" w:type="dxa"/>
          </w:tcPr>
          <w:p w:rsidR="008A5E85" w:rsidRPr="008A5E85" w:rsidRDefault="008A5E85" w:rsidP="00BB0C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:rsidR="008A5E85" w:rsidRPr="008A5E85" w:rsidRDefault="008A5E85" w:rsidP="00BB0C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(место составления акта)</w:t>
            </w:r>
          </w:p>
        </w:tc>
      </w:tr>
    </w:tbl>
    <w:p w:rsidR="008A5E85" w:rsidRPr="008A5E85" w:rsidRDefault="008A5E85" w:rsidP="008A5E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691"/>
        <w:gridCol w:w="2246"/>
      </w:tblGrid>
      <w:tr w:rsidR="008A5E85" w:rsidRPr="008A5E85" w:rsidTr="009A21D8">
        <w:trPr>
          <w:trHeight w:val="413"/>
        </w:trPr>
        <w:tc>
          <w:tcPr>
            <w:tcW w:w="9060" w:type="dxa"/>
            <w:gridSpan w:val="3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8A5E85" w:rsidRPr="008A5E85" w:rsidTr="00BB0C70">
        <w:trPr>
          <w:trHeight w:val="50"/>
        </w:trPr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5E85">
              <w:rPr>
                <w:rFonts w:ascii="Arial" w:hAnsi="Arial" w:cs="Arial"/>
                <w:sz w:val="20"/>
                <w:szCs w:val="20"/>
              </w:rPr>
              <w:t>(наименование, адрес (местоположение)</w:t>
            </w:r>
            <w:proofErr w:type="gramEnd"/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или строительный адрес объекта индивидуального жилищного строительства)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5E85">
              <w:rPr>
                <w:rFonts w:ascii="Arial" w:hAnsi="Arial" w:cs="Arial"/>
                <w:sz w:val="20"/>
                <w:szCs w:val="20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8A5E85" w:rsidRPr="008A5E85">
        <w:tc>
          <w:tcPr>
            <w:tcW w:w="9060" w:type="dxa"/>
            <w:gridSpan w:val="3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5E85">
              <w:rPr>
                <w:rFonts w:ascii="Arial" w:hAnsi="Arial" w:cs="Arial"/>
                <w:sz w:val="20"/>
                <w:szCs w:val="20"/>
              </w:rPr>
              <w:t>(фамилия, имя, отчество (последнее - при наличии),</w:t>
            </w:r>
            <w:proofErr w:type="gramEnd"/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A5E85">
              <w:rPr>
                <w:rFonts w:ascii="Arial" w:hAnsi="Arial" w:cs="Arial"/>
              </w:rPr>
              <w:t>(фамилия, имя, отчество (последнее - при наличии) представителя, реквизиты</w:t>
            </w:r>
            <w:proofErr w:type="gramEnd"/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,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8A5E85" w:rsidRPr="008A5E85">
        <w:tc>
          <w:tcPr>
            <w:tcW w:w="9060" w:type="dxa"/>
            <w:gridSpan w:val="3"/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8A5E85">
              <w:rPr>
                <w:rFonts w:ascii="Arial" w:hAnsi="Arial" w:cs="Arial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 w:rsidTr="00117758">
        <w:trPr>
          <w:trHeight w:val="473"/>
        </w:trPr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5E85">
              <w:rPr>
                <w:rFonts w:ascii="Arial" w:hAnsi="Arial" w:cs="Arial"/>
                <w:sz w:val="20"/>
                <w:szCs w:val="20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8A5E85" w:rsidRPr="008A5E85" w:rsidTr="00117758">
        <w:trPr>
          <w:trHeight w:val="68"/>
        </w:trPr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5E85">
              <w:rPr>
                <w:rFonts w:ascii="Arial" w:hAnsi="Arial" w:cs="Arial"/>
                <w:sz w:val="20"/>
                <w:szCs w:val="20"/>
              </w:rPr>
              <w:t>направившего</w:t>
            </w:r>
            <w:proofErr w:type="gramEnd"/>
            <w:r w:rsidRPr="008A5E85">
              <w:rPr>
                <w:rFonts w:ascii="Arial" w:hAnsi="Arial" w:cs="Arial"/>
                <w:sz w:val="20"/>
                <w:szCs w:val="20"/>
              </w:rPr>
              <w:t xml:space="preserve"> уведомление или выдавшего разрешение на строительство)</w:t>
            </w:r>
          </w:p>
        </w:tc>
      </w:tr>
      <w:tr w:rsidR="008A5E85" w:rsidRPr="008A5E85">
        <w:tc>
          <w:tcPr>
            <w:tcW w:w="9060" w:type="dxa"/>
            <w:gridSpan w:val="3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5E85">
              <w:rPr>
                <w:rFonts w:ascii="Arial" w:hAnsi="Arial" w:cs="Arial"/>
                <w:sz w:val="20"/>
                <w:szCs w:val="20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фамилия, имя, отчество (последнее - при наличии) представителя, реквизиты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5E85">
              <w:rPr>
                <w:rFonts w:ascii="Arial" w:hAnsi="Arial" w:cs="Arial"/>
                <w:sz w:val="20"/>
                <w:szCs w:val="20"/>
              </w:rPr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8A5E85" w:rsidRPr="008A5E85">
        <w:tc>
          <w:tcPr>
            <w:tcW w:w="9060" w:type="dxa"/>
            <w:gridSpan w:val="3"/>
            <w:vAlign w:val="bottom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Настоящий акт составлен о нижеследующем:</w:t>
            </w:r>
          </w:p>
        </w:tc>
      </w:tr>
      <w:tr w:rsidR="008A5E85" w:rsidRPr="008A5E85">
        <w:tc>
          <w:tcPr>
            <w:tcW w:w="9060" w:type="dxa"/>
            <w:gridSpan w:val="3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1. К освидетельствованию предъявлены следующие конструкции: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8A5E85" w:rsidRPr="008A5E85" w:rsidRDefault="008A5E85" w:rsidP="00117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 w:rsidTr="00117758">
        <w:trPr>
          <w:trHeight w:val="519"/>
        </w:trPr>
        <w:tc>
          <w:tcPr>
            <w:tcW w:w="9060" w:type="dxa"/>
            <w:gridSpan w:val="3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 xml:space="preserve">В ходе осмотра объекта индивидуального жилищного строительства </w:t>
            </w:r>
            <w:proofErr w:type="gramStart"/>
            <w:r w:rsidRPr="008A5E85">
              <w:rPr>
                <w:rFonts w:ascii="Arial" w:hAnsi="Arial" w:cs="Arial"/>
              </w:rPr>
              <w:t>проводились</w:t>
            </w:r>
            <w:proofErr w:type="gramEnd"/>
            <w:r w:rsidRPr="008A5E85">
              <w:rPr>
                <w:rFonts w:ascii="Arial" w:hAnsi="Arial" w:cs="Arial"/>
              </w:rPr>
              <w:t>/не проводились обмеры и обследования (нужное подчеркнуть)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(результаты проведенных обмеров и обследований)</w:t>
            </w:r>
          </w:p>
        </w:tc>
      </w:tr>
      <w:tr w:rsidR="008A5E85" w:rsidRPr="008A5E85">
        <w:tc>
          <w:tcPr>
            <w:tcW w:w="9060" w:type="dxa"/>
            <w:gridSpan w:val="3"/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2. Наименование проведенных работ:</w:t>
            </w:r>
          </w:p>
          <w:p w:rsidR="008A5E85" w:rsidRPr="008A5E85" w:rsidRDefault="008A5E85" w:rsidP="009A21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5E85">
              <w:rPr>
                <w:rFonts w:ascii="Arial" w:hAnsi="Arial" w:cs="Arial"/>
                <w:sz w:val="20"/>
                <w:szCs w:val="20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фундамента, возведение стен, возведение кровли)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 w:rsidTr="009A21D8">
        <w:trPr>
          <w:trHeight w:val="139"/>
        </w:trPr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5E85">
              <w:rPr>
                <w:rFonts w:ascii="Arial" w:hAnsi="Arial" w:cs="Arial"/>
                <w:sz w:val="20"/>
                <w:szCs w:val="20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замена и (или) восстановление несущих строительных конструкций)</w:t>
            </w:r>
          </w:p>
        </w:tc>
      </w:tr>
      <w:tr w:rsidR="008A5E85" w:rsidRPr="008A5E85">
        <w:tc>
          <w:tcPr>
            <w:tcW w:w="9060" w:type="dxa"/>
            <w:gridSpan w:val="3"/>
            <w:vAlign w:val="bottom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lastRenderedPageBreak/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8A5E85" w:rsidRPr="008A5E85">
        <w:tc>
          <w:tcPr>
            <w:tcW w:w="9060" w:type="dxa"/>
            <w:gridSpan w:val="3"/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3. Даты:</w:t>
            </w:r>
          </w:p>
          <w:p w:rsidR="008A5E85" w:rsidRPr="008A5E85" w:rsidRDefault="008A5E85" w:rsidP="009A21D8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начала работ "__" _______ 20__ г.</w:t>
            </w:r>
          </w:p>
          <w:p w:rsidR="008A5E85" w:rsidRPr="008A5E85" w:rsidRDefault="008A5E85" w:rsidP="009A21D8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окончания работ "__" _______ 20__ г.</w:t>
            </w:r>
          </w:p>
        </w:tc>
      </w:tr>
      <w:tr w:rsidR="008A5E85" w:rsidRPr="008A5E85">
        <w:tc>
          <w:tcPr>
            <w:tcW w:w="9060" w:type="dxa"/>
            <w:gridSpan w:val="3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4. Документ составлен в _____ экземплярах.</w:t>
            </w:r>
          </w:p>
        </w:tc>
      </w:tr>
      <w:tr w:rsidR="008A5E85" w:rsidRPr="008A5E85">
        <w:tc>
          <w:tcPr>
            <w:tcW w:w="9060" w:type="dxa"/>
            <w:gridSpan w:val="3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Приложения:</w:t>
            </w:r>
          </w:p>
        </w:tc>
      </w:tr>
      <w:tr w:rsidR="008A5E85" w:rsidRPr="008A5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6123" w:type="dxa"/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5. Подписи:</w:t>
            </w:r>
          </w:p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6123" w:type="dxa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5E85">
              <w:rPr>
                <w:rFonts w:ascii="Arial" w:hAnsi="Arial" w:cs="Arial"/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691" w:type="dxa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8A5E85" w:rsidRPr="008A5E85">
        <w:tc>
          <w:tcPr>
            <w:tcW w:w="9060" w:type="dxa"/>
            <w:gridSpan w:val="3"/>
            <w:vAlign w:val="center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E85">
              <w:rPr>
                <w:rFonts w:ascii="Arial" w:hAnsi="Arial" w:cs="Arial"/>
              </w:rPr>
              <w:t>Лица, участвующие в осмотре об</w:t>
            </w:r>
            <w:r w:rsidR="009A21D8">
              <w:rPr>
                <w:rFonts w:ascii="Arial" w:hAnsi="Arial" w:cs="Arial"/>
              </w:rPr>
              <w:t xml:space="preserve">ъекта индивидуального жилищного </w:t>
            </w:r>
            <w:r w:rsidRPr="008A5E85">
              <w:rPr>
                <w:rFonts w:ascii="Arial" w:hAnsi="Arial" w:cs="Arial"/>
              </w:rPr>
              <w:t>строительства:</w:t>
            </w:r>
          </w:p>
        </w:tc>
      </w:tr>
      <w:tr w:rsidR="008A5E85" w:rsidRPr="008A5E85">
        <w:tc>
          <w:tcPr>
            <w:tcW w:w="6123" w:type="dxa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6123" w:type="dxa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8A5E85" w:rsidRPr="008A5E85">
        <w:tc>
          <w:tcPr>
            <w:tcW w:w="6123" w:type="dxa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6123" w:type="dxa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8A5E85" w:rsidRPr="008A5E85">
        <w:tc>
          <w:tcPr>
            <w:tcW w:w="6123" w:type="dxa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6123" w:type="dxa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8A5E85" w:rsidRPr="008A5E85">
        <w:tc>
          <w:tcPr>
            <w:tcW w:w="6123" w:type="dxa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5E85" w:rsidRPr="008A5E85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bottom"/>
          </w:tcPr>
          <w:p w:rsidR="008A5E85" w:rsidRPr="008A5E85" w:rsidRDefault="008A5E85" w:rsidP="009A2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E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8A5E85" w:rsidRPr="008A5E85" w:rsidRDefault="008A5E85" w:rsidP="008A5E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246B" w:rsidRDefault="009F246B" w:rsidP="00AA7866">
      <w:pPr>
        <w:rPr>
          <w:rFonts w:ascii="Times New Roman" w:hAnsi="Times New Roman"/>
          <w:sz w:val="28"/>
          <w:szCs w:val="28"/>
        </w:rPr>
      </w:pPr>
    </w:p>
    <w:p w:rsidR="009F246B" w:rsidRDefault="009F246B" w:rsidP="00AA7866">
      <w:pPr>
        <w:rPr>
          <w:rFonts w:ascii="Times New Roman" w:hAnsi="Times New Roman"/>
          <w:sz w:val="28"/>
          <w:szCs w:val="28"/>
        </w:rPr>
      </w:pPr>
    </w:p>
    <w:p w:rsidR="009F246B" w:rsidRDefault="009F246B" w:rsidP="00AA7866">
      <w:pPr>
        <w:rPr>
          <w:rFonts w:ascii="Times New Roman" w:hAnsi="Times New Roman"/>
          <w:sz w:val="28"/>
          <w:szCs w:val="28"/>
        </w:rPr>
      </w:pPr>
    </w:p>
    <w:p w:rsidR="009F246B" w:rsidRDefault="009F246B" w:rsidP="00AA7866">
      <w:pPr>
        <w:rPr>
          <w:rFonts w:ascii="Times New Roman" w:hAnsi="Times New Roman"/>
          <w:sz w:val="28"/>
          <w:szCs w:val="28"/>
        </w:rPr>
      </w:pPr>
    </w:p>
    <w:p w:rsidR="009A21D8" w:rsidRDefault="009A21D8" w:rsidP="00AA7866">
      <w:pPr>
        <w:rPr>
          <w:rFonts w:ascii="Times New Roman" w:hAnsi="Times New Roman"/>
          <w:sz w:val="28"/>
          <w:szCs w:val="28"/>
        </w:rPr>
      </w:pPr>
    </w:p>
    <w:p w:rsidR="00BB0C70" w:rsidRDefault="00BB0C70" w:rsidP="00AA7866">
      <w:pPr>
        <w:rPr>
          <w:rFonts w:ascii="Times New Roman" w:hAnsi="Times New Roman"/>
          <w:sz w:val="28"/>
          <w:szCs w:val="28"/>
        </w:rPr>
      </w:pPr>
    </w:p>
    <w:p w:rsidR="00E275AF" w:rsidRDefault="00E275AF" w:rsidP="00AA7866">
      <w:pPr>
        <w:rPr>
          <w:rFonts w:ascii="Times New Roman" w:hAnsi="Times New Roman"/>
          <w:sz w:val="28"/>
          <w:szCs w:val="28"/>
        </w:rPr>
      </w:pPr>
    </w:p>
    <w:p w:rsidR="00E275AF" w:rsidRDefault="00E275AF" w:rsidP="00AA7866">
      <w:pPr>
        <w:rPr>
          <w:rFonts w:ascii="Times New Roman" w:hAnsi="Times New Roman"/>
          <w:sz w:val="28"/>
          <w:szCs w:val="28"/>
        </w:rPr>
      </w:pPr>
    </w:p>
    <w:p w:rsidR="00E275AF" w:rsidRDefault="00E275AF" w:rsidP="00AA7866">
      <w:pPr>
        <w:rPr>
          <w:rFonts w:ascii="Times New Roman" w:hAnsi="Times New Roman"/>
          <w:sz w:val="28"/>
          <w:szCs w:val="28"/>
        </w:rPr>
      </w:pPr>
    </w:p>
    <w:p w:rsidR="00E275AF" w:rsidRDefault="00E275AF" w:rsidP="00AA7866">
      <w:pPr>
        <w:rPr>
          <w:rFonts w:ascii="Times New Roman" w:hAnsi="Times New Roman"/>
          <w:sz w:val="28"/>
          <w:szCs w:val="28"/>
        </w:rPr>
      </w:pPr>
    </w:p>
    <w:p w:rsidR="00E275AF" w:rsidRDefault="00E275AF" w:rsidP="00AA7866">
      <w:pPr>
        <w:rPr>
          <w:rFonts w:ascii="Times New Roman" w:hAnsi="Times New Roman"/>
          <w:sz w:val="28"/>
          <w:szCs w:val="28"/>
        </w:rPr>
      </w:pPr>
    </w:p>
    <w:p w:rsidR="009F246B" w:rsidRPr="00BB0C70" w:rsidRDefault="009F246B" w:rsidP="009F246B">
      <w:pPr>
        <w:pStyle w:val="ConsPlusNormal"/>
        <w:widowControl/>
        <w:ind w:firstLine="0"/>
        <w:jc w:val="right"/>
        <w:outlineLvl w:val="0"/>
      </w:pPr>
      <w:r w:rsidRPr="00BB0C70">
        <w:lastRenderedPageBreak/>
        <w:t>Приложение № 2</w:t>
      </w:r>
    </w:p>
    <w:p w:rsidR="009F246B" w:rsidRPr="00BB0C70" w:rsidRDefault="00BB0C70" w:rsidP="009F246B">
      <w:pPr>
        <w:ind w:left="4395"/>
        <w:jc w:val="center"/>
        <w:rPr>
          <w:rFonts w:ascii="Arial" w:hAnsi="Arial" w:cs="Arial"/>
          <w:sz w:val="20"/>
          <w:szCs w:val="20"/>
        </w:rPr>
      </w:pPr>
      <w:r w:rsidRPr="00BB0C70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BB0C70">
        <w:rPr>
          <w:rFonts w:ascii="Arial" w:hAnsi="Arial" w:cs="Arial"/>
          <w:sz w:val="20"/>
          <w:szCs w:val="20"/>
        </w:rPr>
        <w:t xml:space="preserve"> </w:t>
      </w:r>
      <w:r w:rsidR="009F246B" w:rsidRPr="00BB0C70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AE4F6D">
        <w:rPr>
          <w:rFonts w:ascii="Arial" w:hAnsi="Arial" w:cs="Arial"/>
          <w:sz w:val="20"/>
          <w:szCs w:val="20"/>
        </w:rPr>
        <w:t>А</w:t>
      </w:r>
      <w:r w:rsidRPr="00BB0C70">
        <w:rPr>
          <w:rFonts w:ascii="Arial" w:hAnsi="Arial" w:cs="Arial"/>
          <w:sz w:val="20"/>
          <w:szCs w:val="20"/>
        </w:rPr>
        <w:t>дминистративному регламенту</w:t>
      </w:r>
      <w:r w:rsidR="009F246B" w:rsidRPr="00BB0C70">
        <w:rPr>
          <w:rFonts w:ascii="Arial" w:hAnsi="Arial" w:cs="Arial"/>
          <w:sz w:val="20"/>
          <w:szCs w:val="20"/>
        </w:rPr>
        <w:t xml:space="preserve"> </w:t>
      </w:r>
    </w:p>
    <w:p w:rsidR="009F246B" w:rsidRPr="00195F86" w:rsidRDefault="009F246B" w:rsidP="009F246B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246B" w:rsidRPr="00195F86" w:rsidRDefault="009F246B" w:rsidP="009F246B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246B" w:rsidRPr="009A21D8" w:rsidRDefault="009F246B" w:rsidP="009F246B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A21D8">
        <w:rPr>
          <w:rFonts w:ascii="Arial" w:hAnsi="Arial" w:cs="Arial"/>
        </w:rPr>
        <w:t>Бланк уполномоченного органа</w:t>
      </w:r>
      <w:r w:rsidR="00AE4F6D" w:rsidRPr="009A21D8">
        <w:rPr>
          <w:rFonts w:ascii="Arial" w:hAnsi="Arial" w:cs="Arial"/>
        </w:rPr>
        <w:t xml:space="preserve"> (администрации)</w:t>
      </w:r>
    </w:p>
    <w:p w:rsidR="009F246B" w:rsidRPr="009A21D8" w:rsidRDefault="009F246B" w:rsidP="009F246B">
      <w:pPr>
        <w:pStyle w:val="ConsPlusNonformat"/>
        <w:jc w:val="right"/>
        <w:rPr>
          <w:rFonts w:ascii="Arial" w:hAnsi="Arial" w:cs="Arial"/>
          <w:sz w:val="28"/>
          <w:szCs w:val="28"/>
        </w:rPr>
      </w:pPr>
      <w:r w:rsidRPr="009A21D8">
        <w:rPr>
          <w:rFonts w:ascii="Arial" w:hAnsi="Arial" w:cs="Arial"/>
          <w:sz w:val="28"/>
          <w:szCs w:val="28"/>
        </w:rPr>
        <w:t>______</w:t>
      </w:r>
      <w:r w:rsidR="009A21D8">
        <w:rPr>
          <w:rFonts w:ascii="Arial" w:hAnsi="Arial" w:cs="Arial"/>
          <w:sz w:val="28"/>
          <w:szCs w:val="28"/>
        </w:rPr>
        <w:t>_____________________________</w:t>
      </w:r>
    </w:p>
    <w:p w:rsidR="009F246B" w:rsidRPr="009A21D8" w:rsidRDefault="009A21D8" w:rsidP="009A21D8">
      <w:pPr>
        <w:ind w:left="382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r w:rsidR="009F246B" w:rsidRPr="009A21D8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:rsidR="009F246B" w:rsidRPr="0042123B" w:rsidRDefault="0042123B" w:rsidP="009F246B">
      <w:pPr>
        <w:pStyle w:val="ConsPlusNonformat"/>
        <w:jc w:val="right"/>
        <w:rPr>
          <w:rFonts w:ascii="Arial" w:hAnsi="Arial" w:cs="Arial"/>
          <w:i/>
        </w:rPr>
      </w:pPr>
      <w:proofErr w:type="gramStart"/>
      <w:r w:rsidRPr="0042123B">
        <w:rPr>
          <w:rFonts w:ascii="Arial" w:hAnsi="Arial" w:cs="Arial"/>
          <w:i/>
        </w:rPr>
        <w:t>(</w:t>
      </w:r>
      <w:r w:rsidR="009F246B" w:rsidRPr="0042123B">
        <w:rPr>
          <w:rFonts w:ascii="Arial" w:hAnsi="Arial" w:cs="Arial"/>
          <w:i/>
        </w:rPr>
        <w:t>Ф</w:t>
      </w:r>
      <w:r w:rsidR="009A21D8" w:rsidRPr="0042123B">
        <w:rPr>
          <w:rFonts w:ascii="Arial" w:hAnsi="Arial" w:cs="Arial"/>
          <w:i/>
        </w:rPr>
        <w:t>.</w:t>
      </w:r>
      <w:r w:rsidR="009F246B" w:rsidRPr="0042123B">
        <w:rPr>
          <w:rFonts w:ascii="Arial" w:hAnsi="Arial" w:cs="Arial"/>
          <w:i/>
        </w:rPr>
        <w:t>И</w:t>
      </w:r>
      <w:r w:rsidR="009A21D8" w:rsidRPr="0042123B">
        <w:rPr>
          <w:rFonts w:ascii="Arial" w:hAnsi="Arial" w:cs="Arial"/>
          <w:i/>
        </w:rPr>
        <w:t>.</w:t>
      </w:r>
      <w:r w:rsidR="009F246B" w:rsidRPr="0042123B">
        <w:rPr>
          <w:rFonts w:ascii="Arial" w:hAnsi="Arial" w:cs="Arial"/>
          <w:i/>
        </w:rPr>
        <w:t>О</w:t>
      </w:r>
      <w:r w:rsidR="009A21D8" w:rsidRPr="0042123B">
        <w:rPr>
          <w:rFonts w:ascii="Arial" w:hAnsi="Arial" w:cs="Arial"/>
          <w:i/>
        </w:rPr>
        <w:t xml:space="preserve"> (при наличии)</w:t>
      </w:r>
      <w:r w:rsidR="009F246B" w:rsidRPr="0042123B">
        <w:rPr>
          <w:rFonts w:ascii="Arial" w:hAnsi="Arial" w:cs="Arial"/>
          <w:i/>
        </w:rPr>
        <w:t xml:space="preserve">, почтовый адрес получателя </w:t>
      </w:r>
      <w:proofErr w:type="gramEnd"/>
    </w:p>
    <w:p w:rsidR="009F246B" w:rsidRPr="0042123B" w:rsidRDefault="009F246B" w:rsidP="009F246B">
      <w:pPr>
        <w:pStyle w:val="ConsPlusNonformat"/>
        <w:jc w:val="right"/>
        <w:rPr>
          <w:rFonts w:ascii="Arial" w:hAnsi="Arial" w:cs="Arial"/>
          <w:i/>
        </w:rPr>
      </w:pPr>
      <w:r w:rsidRPr="0042123B">
        <w:rPr>
          <w:rFonts w:ascii="Arial" w:hAnsi="Arial" w:cs="Arial"/>
          <w:i/>
        </w:rPr>
        <w:t>муниципальной услуги</w:t>
      </w:r>
      <w:r w:rsidR="0042123B" w:rsidRPr="0042123B">
        <w:rPr>
          <w:rFonts w:ascii="Arial" w:hAnsi="Arial" w:cs="Arial"/>
          <w:i/>
        </w:rPr>
        <w:t>)</w:t>
      </w:r>
    </w:p>
    <w:p w:rsidR="009F246B" w:rsidRPr="009A21D8" w:rsidRDefault="009F246B" w:rsidP="009F246B">
      <w:pPr>
        <w:jc w:val="center"/>
        <w:rPr>
          <w:rFonts w:ascii="Arial" w:hAnsi="Arial" w:cs="Arial"/>
          <w:sz w:val="28"/>
          <w:szCs w:val="28"/>
        </w:rPr>
      </w:pPr>
    </w:p>
    <w:p w:rsidR="009F246B" w:rsidRPr="009A21D8" w:rsidRDefault="009F246B" w:rsidP="009F246B">
      <w:pPr>
        <w:jc w:val="center"/>
        <w:rPr>
          <w:rFonts w:ascii="Arial" w:hAnsi="Arial" w:cs="Arial"/>
          <w:sz w:val="28"/>
          <w:szCs w:val="28"/>
        </w:rPr>
      </w:pPr>
    </w:p>
    <w:p w:rsidR="009F246B" w:rsidRPr="009A21D8" w:rsidRDefault="009F246B" w:rsidP="009F246B">
      <w:pPr>
        <w:jc w:val="center"/>
        <w:rPr>
          <w:rFonts w:ascii="Arial" w:hAnsi="Arial" w:cs="Arial"/>
        </w:rPr>
      </w:pPr>
      <w:r w:rsidRPr="009A21D8">
        <w:rPr>
          <w:rFonts w:ascii="Arial" w:hAnsi="Arial" w:cs="Arial"/>
        </w:rPr>
        <w:t>УВЕДОМЛЕНИЕ</w:t>
      </w:r>
    </w:p>
    <w:p w:rsidR="009F246B" w:rsidRPr="009A21D8" w:rsidRDefault="009F246B" w:rsidP="009F246B">
      <w:pPr>
        <w:jc w:val="center"/>
        <w:rPr>
          <w:rFonts w:ascii="Arial" w:hAnsi="Arial" w:cs="Arial"/>
        </w:rPr>
      </w:pPr>
      <w:r w:rsidRPr="009A21D8">
        <w:rPr>
          <w:rFonts w:ascii="Arial" w:hAnsi="Arial" w:cs="Arial"/>
        </w:rPr>
        <w:t>об отказе в предоставлении муниципальной услуги</w:t>
      </w:r>
    </w:p>
    <w:p w:rsidR="009F246B" w:rsidRPr="009A21D8" w:rsidRDefault="009F246B" w:rsidP="009F246B">
      <w:pPr>
        <w:pStyle w:val="ConsPlusNormal"/>
        <w:widowControl/>
        <w:ind w:left="7797" w:firstLine="0"/>
        <w:jc w:val="center"/>
        <w:outlineLvl w:val="0"/>
        <w:rPr>
          <w:sz w:val="24"/>
          <w:szCs w:val="24"/>
        </w:rPr>
      </w:pPr>
    </w:p>
    <w:p w:rsidR="009F246B" w:rsidRPr="009A21D8" w:rsidRDefault="009F246B" w:rsidP="009F246B">
      <w:pPr>
        <w:pStyle w:val="ConsPlusNormal"/>
        <w:widowControl/>
        <w:ind w:firstLine="709"/>
        <w:jc w:val="both"/>
        <w:outlineLvl w:val="0"/>
        <w:rPr>
          <w:sz w:val="28"/>
          <w:szCs w:val="28"/>
        </w:rPr>
      </w:pPr>
      <w:r w:rsidRPr="009A21D8">
        <w:rPr>
          <w:sz w:val="24"/>
          <w:szCs w:val="24"/>
        </w:rPr>
        <w:t>Вам,</w:t>
      </w:r>
      <w:r w:rsidRPr="009A21D8">
        <w:rPr>
          <w:sz w:val="28"/>
          <w:szCs w:val="28"/>
        </w:rPr>
        <w:t xml:space="preserve"> </w:t>
      </w:r>
      <w:r w:rsidR="009A21D8">
        <w:rPr>
          <w:sz w:val="28"/>
          <w:szCs w:val="28"/>
        </w:rPr>
        <w:t>____________________________</w:t>
      </w:r>
      <w:r w:rsidRPr="009A21D8">
        <w:rPr>
          <w:sz w:val="28"/>
          <w:szCs w:val="28"/>
        </w:rPr>
        <w:t>__</w:t>
      </w:r>
      <w:r w:rsidR="009A21D8">
        <w:rPr>
          <w:sz w:val="28"/>
          <w:szCs w:val="28"/>
        </w:rPr>
        <w:t>_____________________</w:t>
      </w:r>
      <w:r w:rsidRPr="009A21D8">
        <w:rPr>
          <w:sz w:val="28"/>
          <w:szCs w:val="28"/>
        </w:rPr>
        <w:t>,</w:t>
      </w:r>
    </w:p>
    <w:p w:rsidR="009F246B" w:rsidRPr="009A21D8" w:rsidRDefault="009F246B" w:rsidP="009F246B">
      <w:pPr>
        <w:pStyle w:val="ConsPlusNormal"/>
        <w:ind w:firstLine="0"/>
        <w:jc w:val="center"/>
        <w:outlineLvl w:val="0"/>
        <w:rPr>
          <w:i/>
        </w:rPr>
      </w:pPr>
      <w:r w:rsidRPr="009A21D8">
        <w:rPr>
          <w:i/>
          <w:sz w:val="28"/>
          <w:szCs w:val="28"/>
        </w:rPr>
        <w:t xml:space="preserve">         </w:t>
      </w:r>
      <w:r w:rsidRPr="009A21D8">
        <w:rPr>
          <w:i/>
        </w:rPr>
        <w:t>(фамилия, имя, отчество</w:t>
      </w:r>
      <w:r w:rsidR="007A2FD0">
        <w:rPr>
          <w:i/>
        </w:rPr>
        <w:t xml:space="preserve"> (при наличии)</w:t>
      </w:r>
      <w:r w:rsidRPr="009A21D8">
        <w:rPr>
          <w:i/>
        </w:rPr>
        <w:t>)</w:t>
      </w:r>
    </w:p>
    <w:p w:rsidR="009F246B" w:rsidRPr="009A21D8" w:rsidRDefault="009F246B" w:rsidP="009F246B">
      <w:pPr>
        <w:pStyle w:val="ConsPlusNormal"/>
        <w:widowControl/>
        <w:ind w:firstLine="709"/>
        <w:jc w:val="both"/>
        <w:outlineLvl w:val="0"/>
        <w:rPr>
          <w:sz w:val="28"/>
          <w:szCs w:val="28"/>
        </w:rPr>
      </w:pPr>
    </w:p>
    <w:p w:rsidR="00BB0C70" w:rsidRPr="009A21D8" w:rsidRDefault="009F246B" w:rsidP="00BB0C70">
      <w:pPr>
        <w:pBdr>
          <w:bottom w:val="single" w:sz="12" w:space="0" w:color="auto"/>
        </w:pBdr>
        <w:jc w:val="both"/>
        <w:rPr>
          <w:rFonts w:ascii="Arial" w:hAnsi="Arial" w:cs="Arial"/>
          <w:sz w:val="28"/>
          <w:szCs w:val="28"/>
        </w:rPr>
      </w:pPr>
      <w:r w:rsidRPr="009A21D8">
        <w:rPr>
          <w:rFonts w:ascii="Arial" w:hAnsi="Arial" w:cs="Arial"/>
        </w:rPr>
        <w:t>отказано в предоставлении муниципальной услуги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следующему основанию (основаниям):</w:t>
      </w:r>
      <w:r w:rsidR="00BB0C70" w:rsidRPr="009A21D8">
        <w:rPr>
          <w:rFonts w:ascii="Arial" w:hAnsi="Arial" w:cs="Arial"/>
          <w:sz w:val="28"/>
          <w:szCs w:val="28"/>
        </w:rPr>
        <w:t xml:space="preserve"> ____________</w:t>
      </w:r>
      <w:r w:rsidR="0042123B">
        <w:rPr>
          <w:rFonts w:ascii="Arial" w:hAnsi="Arial" w:cs="Arial"/>
          <w:sz w:val="28"/>
          <w:szCs w:val="28"/>
        </w:rPr>
        <w:t>_____________________________</w:t>
      </w:r>
    </w:p>
    <w:p w:rsidR="00BB0C70" w:rsidRPr="009A21D8" w:rsidRDefault="00BB0C70" w:rsidP="00BB0C70">
      <w:pPr>
        <w:pBdr>
          <w:bottom w:val="single" w:sz="12" w:space="0" w:color="auto"/>
        </w:pBdr>
        <w:jc w:val="both"/>
        <w:rPr>
          <w:rFonts w:ascii="Arial" w:hAnsi="Arial" w:cs="Arial"/>
          <w:sz w:val="28"/>
          <w:szCs w:val="28"/>
        </w:rPr>
      </w:pPr>
      <w:r w:rsidRPr="009A21D8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123B">
        <w:rPr>
          <w:rFonts w:ascii="Arial" w:hAnsi="Arial" w:cs="Arial"/>
          <w:sz w:val="28"/>
          <w:szCs w:val="28"/>
        </w:rPr>
        <w:t>______________________</w:t>
      </w:r>
    </w:p>
    <w:p w:rsidR="00BB0C70" w:rsidRPr="009A21D8" w:rsidRDefault="00BB0C70" w:rsidP="00BB0C70">
      <w:pPr>
        <w:pBdr>
          <w:bottom w:val="single" w:sz="12" w:space="0" w:color="auto"/>
        </w:pBdr>
        <w:jc w:val="both"/>
        <w:rPr>
          <w:rFonts w:ascii="Arial" w:hAnsi="Arial" w:cs="Arial"/>
        </w:rPr>
      </w:pPr>
    </w:p>
    <w:p w:rsidR="009F246B" w:rsidRPr="009A21D8" w:rsidRDefault="009F246B" w:rsidP="009F246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E4F6D" w:rsidRPr="0042123B" w:rsidRDefault="00AE4F6D" w:rsidP="009F246B">
      <w:pPr>
        <w:jc w:val="both"/>
        <w:rPr>
          <w:rFonts w:ascii="Arial" w:hAnsi="Arial" w:cs="Arial"/>
        </w:rPr>
      </w:pPr>
      <w:r w:rsidRPr="0042123B">
        <w:rPr>
          <w:rFonts w:ascii="Arial" w:hAnsi="Arial" w:cs="Arial"/>
        </w:rPr>
        <w:t xml:space="preserve">Глава </w:t>
      </w:r>
      <w:proofErr w:type="gramStart"/>
      <w:r w:rsidRPr="0042123B">
        <w:rPr>
          <w:rFonts w:ascii="Arial" w:hAnsi="Arial" w:cs="Arial"/>
        </w:rPr>
        <w:t>городского</w:t>
      </w:r>
      <w:proofErr w:type="gramEnd"/>
      <w:r w:rsidRPr="0042123B">
        <w:rPr>
          <w:rFonts w:ascii="Arial" w:hAnsi="Arial" w:cs="Arial"/>
        </w:rPr>
        <w:t xml:space="preserve"> </w:t>
      </w:r>
    </w:p>
    <w:p w:rsidR="009F246B" w:rsidRPr="009A21D8" w:rsidRDefault="00AE4F6D" w:rsidP="009F246B">
      <w:pPr>
        <w:jc w:val="both"/>
        <w:rPr>
          <w:rFonts w:ascii="Arial" w:hAnsi="Arial" w:cs="Arial"/>
          <w:sz w:val="28"/>
          <w:szCs w:val="28"/>
        </w:rPr>
      </w:pPr>
      <w:r w:rsidRPr="0042123B">
        <w:rPr>
          <w:rFonts w:ascii="Arial" w:hAnsi="Arial" w:cs="Arial"/>
        </w:rPr>
        <w:t xml:space="preserve">поселения </w:t>
      </w:r>
      <w:proofErr w:type="gramStart"/>
      <w:r w:rsidRPr="0042123B">
        <w:rPr>
          <w:rFonts w:ascii="Arial" w:hAnsi="Arial" w:cs="Arial"/>
        </w:rPr>
        <w:t>г</w:t>
      </w:r>
      <w:proofErr w:type="gramEnd"/>
      <w:r w:rsidRPr="0042123B">
        <w:rPr>
          <w:rFonts w:ascii="Arial" w:hAnsi="Arial" w:cs="Arial"/>
        </w:rPr>
        <w:t>. Палласовка</w:t>
      </w:r>
      <w:r w:rsidRPr="009A21D8">
        <w:rPr>
          <w:rFonts w:ascii="Arial" w:hAnsi="Arial" w:cs="Arial"/>
          <w:sz w:val="28"/>
          <w:szCs w:val="28"/>
        </w:rPr>
        <w:t xml:space="preserve">        ______________          __________________     </w:t>
      </w:r>
    </w:p>
    <w:p w:rsidR="009F246B" w:rsidRPr="0042123B" w:rsidRDefault="00AE4F6D" w:rsidP="00AE4F6D">
      <w:pPr>
        <w:tabs>
          <w:tab w:val="center" w:pos="4674"/>
          <w:tab w:val="left" w:pos="7620"/>
        </w:tabs>
        <w:jc w:val="both"/>
        <w:rPr>
          <w:rFonts w:ascii="Arial" w:hAnsi="Arial" w:cs="Arial"/>
          <w:i/>
          <w:sz w:val="20"/>
          <w:szCs w:val="20"/>
        </w:rPr>
      </w:pPr>
      <w:r w:rsidRPr="009A21D8">
        <w:rPr>
          <w:rFonts w:ascii="Arial" w:hAnsi="Arial" w:cs="Arial"/>
          <w:sz w:val="28"/>
          <w:szCs w:val="28"/>
        </w:rPr>
        <w:tab/>
      </w:r>
      <w:r w:rsidRPr="0042123B">
        <w:rPr>
          <w:rFonts w:ascii="Arial" w:hAnsi="Arial" w:cs="Arial"/>
          <w:i/>
          <w:sz w:val="28"/>
          <w:szCs w:val="28"/>
        </w:rPr>
        <w:t xml:space="preserve">                                               </w:t>
      </w:r>
      <w:r w:rsidRPr="0042123B">
        <w:rPr>
          <w:rFonts w:ascii="Arial" w:hAnsi="Arial" w:cs="Arial"/>
          <w:i/>
          <w:sz w:val="20"/>
          <w:szCs w:val="20"/>
        </w:rPr>
        <w:t>(подпись)                                  (фамилия, инициалы)</w:t>
      </w:r>
    </w:p>
    <w:p w:rsidR="00AE4F6D" w:rsidRPr="0042123B" w:rsidRDefault="00AE4F6D" w:rsidP="009F246B">
      <w:pPr>
        <w:pStyle w:val="ConsPlusNormal"/>
        <w:ind w:firstLine="709"/>
        <w:jc w:val="both"/>
        <w:outlineLvl w:val="0"/>
        <w:rPr>
          <w:i/>
          <w:sz w:val="28"/>
          <w:szCs w:val="28"/>
        </w:rPr>
      </w:pPr>
    </w:p>
    <w:p w:rsidR="009F246B" w:rsidRDefault="009F246B" w:rsidP="0042123B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42123B" w:rsidRPr="0042123B" w:rsidRDefault="0042123B" w:rsidP="0042123B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42123B">
        <w:rPr>
          <w:sz w:val="24"/>
          <w:szCs w:val="24"/>
        </w:rPr>
        <w:t>М.П.</w:t>
      </w:r>
    </w:p>
    <w:p w:rsidR="0042123B" w:rsidRDefault="0042123B" w:rsidP="0042123B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42123B" w:rsidRDefault="0042123B" w:rsidP="0042123B">
      <w:pPr>
        <w:pStyle w:val="ConsPlusNormal"/>
        <w:ind w:firstLine="0"/>
        <w:jc w:val="both"/>
        <w:outlineLvl w:val="0"/>
      </w:pPr>
    </w:p>
    <w:p w:rsidR="0042123B" w:rsidRDefault="0042123B" w:rsidP="0042123B">
      <w:pPr>
        <w:pStyle w:val="ConsPlusNormal"/>
        <w:ind w:firstLine="0"/>
        <w:jc w:val="both"/>
        <w:outlineLvl w:val="0"/>
      </w:pPr>
    </w:p>
    <w:p w:rsidR="0042123B" w:rsidRPr="0042123B" w:rsidRDefault="00117758" w:rsidP="0042123B">
      <w:pPr>
        <w:pStyle w:val="ConsPlusNormal"/>
        <w:ind w:firstLine="0"/>
        <w:jc w:val="both"/>
        <w:outlineLvl w:val="0"/>
        <w:rPr>
          <w:i/>
        </w:rPr>
      </w:pPr>
      <w:r>
        <w:rPr>
          <w:i/>
        </w:rPr>
        <w:t xml:space="preserve">Фамилия и </w:t>
      </w:r>
      <w:r w:rsidR="0042123B" w:rsidRPr="0042123B">
        <w:rPr>
          <w:i/>
        </w:rPr>
        <w:t xml:space="preserve"> инициалы</w:t>
      </w:r>
      <w:r>
        <w:rPr>
          <w:i/>
        </w:rPr>
        <w:t xml:space="preserve"> исполнителя</w:t>
      </w:r>
    </w:p>
    <w:p w:rsidR="0042123B" w:rsidRPr="0042123B" w:rsidRDefault="0042123B" w:rsidP="0042123B">
      <w:pPr>
        <w:pStyle w:val="ConsPlusNormal"/>
        <w:ind w:firstLine="0"/>
        <w:jc w:val="both"/>
        <w:outlineLvl w:val="0"/>
        <w:rPr>
          <w:i/>
        </w:rPr>
      </w:pPr>
      <w:r w:rsidRPr="0042123B">
        <w:rPr>
          <w:i/>
        </w:rPr>
        <w:t>номер телефона</w:t>
      </w:r>
    </w:p>
    <w:p w:rsidR="009F246B" w:rsidRPr="009A21D8" w:rsidRDefault="009F246B" w:rsidP="009F246B">
      <w:pPr>
        <w:pStyle w:val="ConsPlusNormal"/>
        <w:widowControl/>
        <w:ind w:left="7797" w:firstLine="0"/>
        <w:jc w:val="center"/>
        <w:outlineLvl w:val="0"/>
        <w:rPr>
          <w:sz w:val="28"/>
          <w:szCs w:val="28"/>
        </w:rPr>
      </w:pPr>
    </w:p>
    <w:p w:rsidR="009F246B" w:rsidRPr="00195F86" w:rsidRDefault="009F246B" w:rsidP="009F246B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246B" w:rsidRDefault="009F246B" w:rsidP="00AA7866">
      <w:pPr>
        <w:rPr>
          <w:rFonts w:ascii="Times New Roman" w:hAnsi="Times New Roman"/>
          <w:sz w:val="28"/>
          <w:szCs w:val="28"/>
        </w:rPr>
      </w:pPr>
    </w:p>
    <w:p w:rsidR="009F246B" w:rsidRDefault="009F246B" w:rsidP="00AA7866">
      <w:pPr>
        <w:rPr>
          <w:rFonts w:ascii="Times New Roman" w:hAnsi="Times New Roman"/>
          <w:sz w:val="28"/>
          <w:szCs w:val="28"/>
        </w:rPr>
      </w:pPr>
    </w:p>
    <w:p w:rsidR="009F246B" w:rsidRDefault="009F246B" w:rsidP="00AA7866">
      <w:pPr>
        <w:rPr>
          <w:rFonts w:ascii="Times New Roman" w:hAnsi="Times New Roman"/>
          <w:sz w:val="28"/>
          <w:szCs w:val="28"/>
        </w:rPr>
      </w:pPr>
    </w:p>
    <w:p w:rsidR="009F246B" w:rsidRDefault="009F246B" w:rsidP="00AA7866">
      <w:pPr>
        <w:rPr>
          <w:rFonts w:ascii="Times New Roman" w:hAnsi="Times New Roman"/>
          <w:sz w:val="28"/>
          <w:szCs w:val="28"/>
        </w:rPr>
      </w:pPr>
    </w:p>
    <w:p w:rsidR="00AE4F6D" w:rsidRDefault="00AE4F6D" w:rsidP="00AA7866">
      <w:pPr>
        <w:rPr>
          <w:rFonts w:ascii="Times New Roman" w:hAnsi="Times New Roman"/>
          <w:sz w:val="28"/>
          <w:szCs w:val="28"/>
        </w:rPr>
      </w:pPr>
    </w:p>
    <w:p w:rsidR="00E275AF" w:rsidRDefault="00E275AF" w:rsidP="00AA7866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5346" w:type="dxa"/>
        <w:tblInd w:w="4361" w:type="dxa"/>
        <w:tblLook w:val="04A0"/>
      </w:tblPr>
      <w:tblGrid>
        <w:gridCol w:w="5346"/>
      </w:tblGrid>
      <w:tr w:rsidR="00EE0D9C" w:rsidRPr="00AE4F6D" w:rsidTr="00C06F1D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39425B" w:rsidRPr="00AE4F6D" w:rsidRDefault="00C06F1D" w:rsidP="00AA7866">
            <w:pPr>
              <w:pStyle w:val="ConsPlusNormal"/>
              <w:widowControl/>
              <w:ind w:firstLine="0"/>
              <w:outlineLvl w:val="0"/>
            </w:pPr>
            <w:r w:rsidRPr="00AE4F6D">
              <w:t xml:space="preserve"> </w:t>
            </w:r>
          </w:p>
          <w:p w:rsidR="00872524" w:rsidRPr="00AE4F6D" w:rsidRDefault="00872524" w:rsidP="00AA7866">
            <w:pPr>
              <w:pStyle w:val="ConsPlusNormal"/>
              <w:widowControl/>
              <w:ind w:firstLine="0"/>
              <w:jc w:val="right"/>
              <w:outlineLvl w:val="0"/>
            </w:pPr>
            <w:r w:rsidRPr="00AE4F6D">
              <w:lastRenderedPageBreak/>
              <w:t xml:space="preserve">Приложение </w:t>
            </w:r>
            <w:r w:rsidR="007547C5" w:rsidRPr="00AE4F6D">
              <w:t xml:space="preserve">№ </w:t>
            </w:r>
            <w:r w:rsidR="009F246B" w:rsidRPr="00AE4F6D">
              <w:t>3</w:t>
            </w:r>
          </w:p>
          <w:p w:rsidR="00EE0D9C" w:rsidRPr="00AE4F6D" w:rsidRDefault="00EE0D9C" w:rsidP="009F246B">
            <w:pPr>
              <w:pStyle w:val="ConsPlusNormal"/>
              <w:widowControl/>
              <w:ind w:firstLine="0"/>
              <w:jc w:val="right"/>
              <w:outlineLvl w:val="0"/>
            </w:pPr>
            <w:r w:rsidRPr="00AE4F6D">
              <w:t xml:space="preserve">к </w:t>
            </w:r>
            <w:r w:rsidR="007547C5" w:rsidRPr="00AE4F6D">
              <w:t xml:space="preserve">Административному регламенту </w:t>
            </w:r>
          </w:p>
        </w:tc>
      </w:tr>
      <w:tr w:rsidR="00C06F1D" w:rsidRPr="00195F86" w:rsidTr="00C06F1D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C06F1D" w:rsidRPr="00195F86" w:rsidRDefault="00C06F1D" w:rsidP="001862D3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D9C" w:rsidRPr="00195F86" w:rsidRDefault="00EE0D9C" w:rsidP="009F246B">
      <w:pPr>
        <w:jc w:val="right"/>
      </w:pPr>
    </w:p>
    <w:p w:rsidR="00AE4F6D" w:rsidRPr="0042123B" w:rsidRDefault="00AE4F6D" w:rsidP="00EE0D9C">
      <w:pPr>
        <w:pStyle w:val="ConsPlusNonformat"/>
        <w:ind w:left="1416" w:firstLine="2837"/>
        <w:jc w:val="right"/>
        <w:rPr>
          <w:rFonts w:ascii="Arial" w:hAnsi="Arial" w:cs="Arial"/>
          <w:sz w:val="24"/>
          <w:szCs w:val="24"/>
        </w:rPr>
      </w:pPr>
      <w:bookmarkStart w:id="1" w:name="Par387"/>
      <w:bookmarkEnd w:id="1"/>
      <w:r w:rsidRPr="0042123B">
        <w:rPr>
          <w:rFonts w:ascii="Arial" w:hAnsi="Arial" w:cs="Arial"/>
          <w:sz w:val="24"/>
          <w:szCs w:val="24"/>
        </w:rPr>
        <w:t xml:space="preserve">Главе городского поселения </w:t>
      </w:r>
    </w:p>
    <w:p w:rsidR="00B619FC" w:rsidRPr="0042123B" w:rsidRDefault="00AE4F6D" w:rsidP="00EE0D9C">
      <w:pPr>
        <w:pStyle w:val="ConsPlusNonformat"/>
        <w:ind w:left="1416" w:firstLine="2837"/>
        <w:jc w:val="right"/>
        <w:rPr>
          <w:rFonts w:ascii="Arial" w:hAnsi="Arial" w:cs="Arial"/>
          <w:sz w:val="24"/>
          <w:szCs w:val="24"/>
        </w:rPr>
      </w:pPr>
      <w:r w:rsidRPr="0042123B">
        <w:rPr>
          <w:rFonts w:ascii="Arial" w:hAnsi="Arial" w:cs="Arial"/>
          <w:sz w:val="24"/>
          <w:szCs w:val="24"/>
        </w:rPr>
        <w:t>г. Палласовка</w:t>
      </w:r>
    </w:p>
    <w:p w:rsidR="00B619FC" w:rsidRPr="009A21D8" w:rsidRDefault="00B619FC" w:rsidP="00EE0D9C">
      <w:pPr>
        <w:pStyle w:val="ConsPlusNonformat"/>
        <w:ind w:left="1416" w:firstLine="2837"/>
        <w:jc w:val="right"/>
        <w:rPr>
          <w:rFonts w:ascii="Arial" w:hAnsi="Arial" w:cs="Arial"/>
          <w:sz w:val="28"/>
          <w:szCs w:val="28"/>
        </w:rPr>
      </w:pPr>
      <w:r w:rsidRPr="009A21D8">
        <w:rPr>
          <w:rFonts w:ascii="Arial" w:hAnsi="Arial" w:cs="Arial"/>
          <w:sz w:val="28"/>
          <w:szCs w:val="28"/>
        </w:rPr>
        <w:t>____</w:t>
      </w:r>
      <w:r w:rsidR="009A21D8">
        <w:rPr>
          <w:rFonts w:ascii="Arial" w:hAnsi="Arial" w:cs="Arial"/>
          <w:sz w:val="28"/>
          <w:szCs w:val="28"/>
        </w:rPr>
        <w:t>____________________________</w:t>
      </w:r>
    </w:p>
    <w:p w:rsidR="00B619FC" w:rsidRPr="009A21D8" w:rsidRDefault="00AE4F6D" w:rsidP="00EE0D9C">
      <w:pPr>
        <w:pStyle w:val="ConsPlusNonformat"/>
        <w:ind w:left="1416" w:firstLine="2837"/>
        <w:jc w:val="right"/>
        <w:rPr>
          <w:rFonts w:ascii="Arial" w:hAnsi="Arial" w:cs="Arial"/>
          <w:i/>
        </w:rPr>
      </w:pPr>
      <w:r w:rsidRPr="009A21D8">
        <w:rPr>
          <w:rFonts w:ascii="Arial" w:hAnsi="Arial" w:cs="Arial"/>
          <w:i/>
        </w:rPr>
        <w:t xml:space="preserve">(фамилия и инициалы </w:t>
      </w:r>
      <w:r w:rsidR="00B619FC" w:rsidRPr="009A21D8">
        <w:rPr>
          <w:rFonts w:ascii="Arial" w:hAnsi="Arial" w:cs="Arial"/>
          <w:i/>
        </w:rPr>
        <w:t>руков</w:t>
      </w:r>
      <w:r w:rsidRPr="009A21D8">
        <w:rPr>
          <w:rFonts w:ascii="Arial" w:hAnsi="Arial" w:cs="Arial"/>
          <w:i/>
        </w:rPr>
        <w:t>одителя</w:t>
      </w:r>
      <w:r w:rsidR="00B619FC" w:rsidRPr="009A21D8">
        <w:rPr>
          <w:rFonts w:ascii="Arial" w:hAnsi="Arial" w:cs="Arial"/>
          <w:i/>
        </w:rPr>
        <w:t>)</w:t>
      </w:r>
    </w:p>
    <w:p w:rsidR="00EE0D9C" w:rsidRPr="009A21D8" w:rsidRDefault="00EE0D9C" w:rsidP="00EE0D9C">
      <w:pPr>
        <w:pStyle w:val="ConsPlusNonformat"/>
        <w:jc w:val="right"/>
        <w:rPr>
          <w:rFonts w:ascii="Arial" w:hAnsi="Arial" w:cs="Arial"/>
          <w:i/>
          <w:sz w:val="28"/>
          <w:szCs w:val="28"/>
        </w:rPr>
      </w:pPr>
      <w:r w:rsidRPr="009A21D8">
        <w:rPr>
          <w:rFonts w:ascii="Arial" w:hAnsi="Arial" w:cs="Arial"/>
          <w:i/>
          <w:sz w:val="28"/>
          <w:szCs w:val="28"/>
        </w:rPr>
        <w:t>____________________________________</w:t>
      </w:r>
    </w:p>
    <w:p w:rsidR="00EE0D9C" w:rsidRPr="009A21D8" w:rsidRDefault="009A21D8" w:rsidP="009A21D8">
      <w:pPr>
        <w:pStyle w:val="ConsPlusNonforma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(</w:t>
      </w:r>
      <w:r w:rsidR="007A2FD0">
        <w:rPr>
          <w:rFonts w:ascii="Arial" w:hAnsi="Arial" w:cs="Arial"/>
          <w:i/>
        </w:rPr>
        <w:t xml:space="preserve">Ф.И.О </w:t>
      </w:r>
      <w:r>
        <w:rPr>
          <w:rFonts w:ascii="Arial" w:hAnsi="Arial" w:cs="Arial"/>
          <w:i/>
        </w:rPr>
        <w:t xml:space="preserve"> (при наличии))</w:t>
      </w:r>
      <w:r w:rsidR="00EE0D9C" w:rsidRPr="009A21D8">
        <w:rPr>
          <w:rFonts w:ascii="Arial" w:hAnsi="Arial" w:cs="Arial"/>
          <w:i/>
        </w:rPr>
        <w:t xml:space="preserve"> </w:t>
      </w:r>
    </w:p>
    <w:p w:rsidR="00EE0D9C" w:rsidRPr="009A21D8" w:rsidRDefault="009A21D8" w:rsidP="00DC5057">
      <w:pPr>
        <w:pStyle w:val="ConsPlusNonforma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</w:rPr>
        <w:t xml:space="preserve">                </w:t>
      </w:r>
      <w:r w:rsidR="00EE0D9C" w:rsidRPr="009A21D8">
        <w:rPr>
          <w:rFonts w:ascii="Arial" w:hAnsi="Arial" w:cs="Arial"/>
          <w:i/>
          <w:sz w:val="28"/>
          <w:szCs w:val="28"/>
        </w:rPr>
        <w:t>____________________________________</w:t>
      </w:r>
    </w:p>
    <w:p w:rsidR="009A21D8" w:rsidRDefault="009A21D8" w:rsidP="00EE0D9C">
      <w:pPr>
        <w:pStyle w:val="ConsPlusNonforma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</w:t>
      </w:r>
      <w:r w:rsidR="00AE4F6D" w:rsidRPr="009A21D8">
        <w:rPr>
          <w:rFonts w:ascii="Arial" w:hAnsi="Arial" w:cs="Arial"/>
          <w:sz w:val="28"/>
          <w:szCs w:val="28"/>
        </w:rPr>
        <w:t>______</w:t>
      </w:r>
    </w:p>
    <w:p w:rsidR="00EE0D9C" w:rsidRPr="009A21D8" w:rsidRDefault="009A21D8" w:rsidP="00EE0D9C">
      <w:pPr>
        <w:pStyle w:val="ConsPlusNonforma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</w:t>
      </w:r>
      <w:r w:rsidR="00AE4F6D" w:rsidRPr="009A21D8">
        <w:rPr>
          <w:rFonts w:ascii="Arial" w:hAnsi="Arial" w:cs="Arial"/>
          <w:sz w:val="28"/>
          <w:szCs w:val="28"/>
        </w:rPr>
        <w:t>______________________________</w:t>
      </w:r>
    </w:p>
    <w:p w:rsidR="00AE4F6D" w:rsidRPr="009A21D8" w:rsidRDefault="00AE4F6D" w:rsidP="00EE0D9C">
      <w:pPr>
        <w:pStyle w:val="ConsPlusNonformat"/>
        <w:jc w:val="right"/>
        <w:rPr>
          <w:rFonts w:ascii="Arial" w:hAnsi="Arial" w:cs="Arial"/>
          <w:sz w:val="28"/>
          <w:szCs w:val="28"/>
        </w:rPr>
      </w:pPr>
      <w:r w:rsidRPr="009A21D8">
        <w:rPr>
          <w:rFonts w:ascii="Arial" w:hAnsi="Arial" w:cs="Arial"/>
          <w:sz w:val="28"/>
          <w:szCs w:val="28"/>
        </w:rPr>
        <w:t>____________________________________</w:t>
      </w:r>
    </w:p>
    <w:p w:rsidR="009A21D8" w:rsidRPr="009A21D8" w:rsidRDefault="009A21D8" w:rsidP="009A21D8">
      <w:pPr>
        <w:pStyle w:val="ConsPlusNonformat"/>
        <w:jc w:val="right"/>
        <w:rPr>
          <w:rFonts w:ascii="Arial" w:hAnsi="Arial" w:cs="Arial"/>
          <w:i/>
        </w:rPr>
      </w:pPr>
      <w:r w:rsidRPr="009A21D8">
        <w:rPr>
          <w:rFonts w:ascii="Arial" w:hAnsi="Arial" w:cs="Arial"/>
          <w:i/>
        </w:rPr>
        <w:t xml:space="preserve">                            </w:t>
      </w:r>
      <w:proofErr w:type="gramStart"/>
      <w:r w:rsidRPr="009A21D8">
        <w:rPr>
          <w:rFonts w:ascii="Arial" w:hAnsi="Arial" w:cs="Arial"/>
          <w:i/>
        </w:rPr>
        <w:t>(адрес регистрации</w:t>
      </w:r>
      <w:r>
        <w:rPr>
          <w:rFonts w:ascii="Arial" w:hAnsi="Arial" w:cs="Arial"/>
          <w:i/>
        </w:rPr>
        <w:t xml:space="preserve"> (места жительства)</w:t>
      </w:r>
      <w:proofErr w:type="gramEnd"/>
    </w:p>
    <w:p w:rsidR="00EE0D9C" w:rsidRPr="009A21D8" w:rsidRDefault="009A21D8" w:rsidP="00EE0D9C">
      <w:pPr>
        <w:pStyle w:val="ConsPlusNonformat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__________________</w:t>
      </w:r>
      <w:r w:rsidR="00EE0D9C" w:rsidRPr="009A21D8">
        <w:rPr>
          <w:rFonts w:ascii="Arial" w:hAnsi="Arial" w:cs="Arial"/>
          <w:i/>
          <w:sz w:val="28"/>
          <w:szCs w:val="28"/>
        </w:rPr>
        <w:t>__________________</w:t>
      </w:r>
    </w:p>
    <w:p w:rsidR="00AE4F6D" w:rsidRPr="009A21D8" w:rsidRDefault="00AE4F6D" w:rsidP="00CE68A7">
      <w:pPr>
        <w:pStyle w:val="ConsPlusNonformat"/>
        <w:jc w:val="right"/>
        <w:rPr>
          <w:rFonts w:ascii="Arial" w:hAnsi="Arial" w:cs="Arial"/>
          <w:i/>
          <w:sz w:val="28"/>
          <w:szCs w:val="28"/>
        </w:rPr>
      </w:pPr>
      <w:r w:rsidRPr="009A21D8">
        <w:rPr>
          <w:rFonts w:ascii="Arial" w:hAnsi="Arial" w:cs="Arial"/>
          <w:sz w:val="28"/>
          <w:szCs w:val="28"/>
        </w:rPr>
        <w:t>____________________________________</w:t>
      </w:r>
      <w:r w:rsidR="00E25682" w:rsidRPr="009A21D8">
        <w:rPr>
          <w:rFonts w:ascii="Arial" w:hAnsi="Arial" w:cs="Arial"/>
          <w:i/>
          <w:sz w:val="28"/>
          <w:szCs w:val="28"/>
        </w:rPr>
        <w:t xml:space="preserve">                    </w:t>
      </w:r>
    </w:p>
    <w:p w:rsidR="00EE0D9C" w:rsidRPr="009A21D8" w:rsidRDefault="00AE4F6D" w:rsidP="009A21D8">
      <w:pPr>
        <w:pStyle w:val="ConsPlusNonformat"/>
        <w:jc w:val="right"/>
        <w:rPr>
          <w:rFonts w:ascii="Arial" w:hAnsi="Arial" w:cs="Arial"/>
          <w:i/>
        </w:rPr>
      </w:pPr>
      <w:r w:rsidRPr="009A21D8">
        <w:rPr>
          <w:rFonts w:ascii="Arial" w:hAnsi="Arial" w:cs="Arial"/>
          <w:i/>
        </w:rPr>
        <w:t>(</w:t>
      </w:r>
      <w:r w:rsidR="00CE68A7" w:rsidRPr="009A21D8">
        <w:rPr>
          <w:rFonts w:ascii="Arial" w:hAnsi="Arial" w:cs="Arial"/>
          <w:i/>
        </w:rPr>
        <w:t>номер телефона,</w:t>
      </w:r>
      <w:r w:rsidR="00FE10F3" w:rsidRPr="009A21D8">
        <w:rPr>
          <w:rFonts w:ascii="Arial" w:hAnsi="Arial" w:cs="Arial"/>
          <w:i/>
        </w:rPr>
        <w:t xml:space="preserve"> адрес электронной почты</w:t>
      </w:r>
      <w:r w:rsidRPr="009A21D8">
        <w:rPr>
          <w:rFonts w:ascii="Arial" w:hAnsi="Arial" w:cs="Arial"/>
          <w:i/>
        </w:rPr>
        <w:t>, при наличии)</w:t>
      </w:r>
      <w:r w:rsidR="00EE0D9C" w:rsidRPr="009A21D8">
        <w:rPr>
          <w:rFonts w:ascii="Arial" w:hAnsi="Arial" w:cs="Arial"/>
          <w:i/>
        </w:rPr>
        <w:t xml:space="preserve"> </w:t>
      </w:r>
    </w:p>
    <w:p w:rsidR="00EE0D9C" w:rsidRPr="009A21D8" w:rsidRDefault="00EE0D9C" w:rsidP="00EE0D9C">
      <w:pPr>
        <w:tabs>
          <w:tab w:val="left" w:pos="4260"/>
        </w:tabs>
        <w:rPr>
          <w:rFonts w:ascii="Arial" w:hAnsi="Arial" w:cs="Arial"/>
          <w:sz w:val="28"/>
          <w:szCs w:val="28"/>
        </w:rPr>
      </w:pPr>
    </w:p>
    <w:p w:rsidR="00AB0AB8" w:rsidRPr="009A21D8" w:rsidRDefault="00AB0AB8" w:rsidP="008259FE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E25682" w:rsidRPr="0042123B" w:rsidRDefault="00E25682" w:rsidP="00E25682">
      <w:pPr>
        <w:pStyle w:val="ConsPlusNonforma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2123B">
        <w:rPr>
          <w:rFonts w:ascii="Arial" w:hAnsi="Arial" w:cs="Arial"/>
          <w:sz w:val="24"/>
          <w:szCs w:val="24"/>
        </w:rPr>
        <w:t>ЗАЯВЛЕНИЕ</w:t>
      </w:r>
    </w:p>
    <w:p w:rsidR="00E25682" w:rsidRPr="0042123B" w:rsidRDefault="00AE4F6D" w:rsidP="00E25682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23B">
        <w:rPr>
          <w:rFonts w:ascii="Arial" w:hAnsi="Arial" w:cs="Arial"/>
          <w:sz w:val="24"/>
          <w:szCs w:val="24"/>
        </w:rPr>
        <w:t xml:space="preserve">                </w:t>
      </w:r>
    </w:p>
    <w:p w:rsidR="00E25682" w:rsidRPr="0042123B" w:rsidRDefault="00E25682" w:rsidP="00AE4F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2123B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9A21D8" w:rsidRPr="0042123B">
        <w:rPr>
          <w:rFonts w:ascii="Arial" w:hAnsi="Arial" w:cs="Arial"/>
          <w:sz w:val="24"/>
          <w:szCs w:val="24"/>
        </w:rPr>
        <w:t>Прошу</w:t>
      </w:r>
      <w:r w:rsidRPr="0042123B">
        <w:rPr>
          <w:rFonts w:ascii="Arial" w:hAnsi="Arial" w:cs="Arial"/>
          <w:sz w:val="24"/>
          <w:szCs w:val="24"/>
        </w:rPr>
        <w:t xml:space="preserve"> Вас  провести осмотр и выдать акт освидетельствования проведения </w:t>
      </w:r>
      <w:r w:rsidR="009A21D8" w:rsidRPr="0042123B">
        <w:rPr>
          <w:rFonts w:ascii="Arial" w:hAnsi="Arial" w:cs="Arial"/>
          <w:sz w:val="24"/>
          <w:szCs w:val="24"/>
        </w:rPr>
        <w:t>основных работ по строительству</w:t>
      </w:r>
      <w:r w:rsidRPr="0042123B">
        <w:rPr>
          <w:rFonts w:ascii="Arial" w:hAnsi="Arial" w:cs="Arial"/>
          <w:sz w:val="24"/>
          <w:szCs w:val="24"/>
        </w:rPr>
        <w:t xml:space="preserve"> объекта  индивидуального  жилищного строительства  (монтаж фундамента, возведение стен и кровли) или проведение работ  по  реконструкции объекта индивидуального жилищного строительства, в результате   которых  общая  площадь  жилого  помещения  (жилых  помещений) реконструируемого  объекта  увеличивается  не  менее  чем  на учетную норму </w:t>
      </w:r>
      <w:r w:rsidR="009A21D8" w:rsidRPr="0042123B">
        <w:rPr>
          <w:rFonts w:ascii="Arial" w:hAnsi="Arial" w:cs="Arial"/>
          <w:sz w:val="24"/>
          <w:szCs w:val="24"/>
        </w:rPr>
        <w:t xml:space="preserve">площади жилого </w:t>
      </w:r>
      <w:r w:rsidRPr="0042123B">
        <w:rPr>
          <w:rFonts w:ascii="Arial" w:hAnsi="Arial" w:cs="Arial"/>
          <w:sz w:val="24"/>
          <w:szCs w:val="24"/>
        </w:rPr>
        <w:t>помещения,  устанавливаемую  в  соответствии  с  жилищным законодательством   Российской</w:t>
      </w:r>
      <w:proofErr w:type="gramEnd"/>
      <w:r w:rsidRPr="0042123B">
        <w:rPr>
          <w:rFonts w:ascii="Arial" w:hAnsi="Arial" w:cs="Arial"/>
          <w:sz w:val="24"/>
          <w:szCs w:val="24"/>
        </w:rPr>
        <w:t xml:space="preserve">  Федерации,  осуществляемых  с  привлечением средств материнского (семейного) капитала.</w:t>
      </w:r>
    </w:p>
    <w:p w:rsidR="00AE4F6D" w:rsidRPr="0042123B" w:rsidRDefault="00E25682" w:rsidP="00AE4F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2123B">
        <w:rPr>
          <w:rFonts w:ascii="Arial" w:hAnsi="Arial" w:cs="Arial"/>
          <w:sz w:val="24"/>
          <w:szCs w:val="24"/>
        </w:rPr>
        <w:t>Адрес (адресный ориентир) объекта __________</w:t>
      </w:r>
      <w:r w:rsidR="009A21D8" w:rsidRPr="0042123B">
        <w:rPr>
          <w:rFonts w:ascii="Arial" w:hAnsi="Arial" w:cs="Arial"/>
          <w:sz w:val="24"/>
          <w:szCs w:val="24"/>
        </w:rPr>
        <w:t>__________________</w:t>
      </w:r>
      <w:r w:rsidR="0042123B">
        <w:rPr>
          <w:rFonts w:ascii="Arial" w:hAnsi="Arial" w:cs="Arial"/>
          <w:sz w:val="24"/>
          <w:szCs w:val="24"/>
        </w:rPr>
        <w:t>__________</w:t>
      </w:r>
    </w:p>
    <w:p w:rsidR="00AE4F6D" w:rsidRPr="0042123B" w:rsidRDefault="00AE4F6D" w:rsidP="00AE4F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2123B">
        <w:rPr>
          <w:rFonts w:ascii="Arial" w:hAnsi="Arial" w:cs="Arial"/>
          <w:sz w:val="24"/>
          <w:szCs w:val="24"/>
        </w:rPr>
        <w:t>__________________________________</w:t>
      </w:r>
      <w:r w:rsidR="009A21D8" w:rsidRPr="0042123B">
        <w:rPr>
          <w:rFonts w:ascii="Arial" w:hAnsi="Arial" w:cs="Arial"/>
          <w:sz w:val="24"/>
          <w:szCs w:val="24"/>
        </w:rPr>
        <w:t>__________________________</w:t>
      </w:r>
      <w:r w:rsidR="0042123B">
        <w:rPr>
          <w:rFonts w:ascii="Arial" w:hAnsi="Arial" w:cs="Arial"/>
          <w:sz w:val="24"/>
          <w:szCs w:val="24"/>
        </w:rPr>
        <w:t>__________</w:t>
      </w:r>
    </w:p>
    <w:p w:rsidR="00E25682" w:rsidRPr="0042123B" w:rsidRDefault="00AE4F6D" w:rsidP="00AE4F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2123B">
        <w:rPr>
          <w:rFonts w:ascii="Arial" w:hAnsi="Arial" w:cs="Arial"/>
          <w:sz w:val="24"/>
          <w:szCs w:val="24"/>
        </w:rPr>
        <w:t xml:space="preserve">Кадастровый номер объекта (при наличии) </w:t>
      </w:r>
      <w:r w:rsidR="009A21D8" w:rsidRPr="0042123B">
        <w:rPr>
          <w:rFonts w:ascii="Arial" w:hAnsi="Arial" w:cs="Arial"/>
          <w:sz w:val="24"/>
          <w:szCs w:val="24"/>
        </w:rPr>
        <w:t>_______________________</w:t>
      </w:r>
      <w:r w:rsidR="0042123B">
        <w:rPr>
          <w:rFonts w:ascii="Arial" w:hAnsi="Arial" w:cs="Arial"/>
          <w:sz w:val="24"/>
          <w:szCs w:val="24"/>
        </w:rPr>
        <w:t>__________</w:t>
      </w:r>
      <w:r w:rsidR="009A60BE" w:rsidRPr="0042123B">
        <w:rPr>
          <w:rFonts w:ascii="Arial" w:hAnsi="Arial" w:cs="Arial"/>
          <w:sz w:val="24"/>
          <w:szCs w:val="24"/>
        </w:rPr>
        <w:t xml:space="preserve"> </w:t>
      </w:r>
    </w:p>
    <w:p w:rsidR="00E25682" w:rsidRPr="0042123B" w:rsidRDefault="00E25682" w:rsidP="00AE4F6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4F6D" w:rsidRPr="0042123B" w:rsidRDefault="00E25682" w:rsidP="00AE4F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2123B">
        <w:rPr>
          <w:rFonts w:ascii="Arial" w:hAnsi="Arial" w:cs="Arial"/>
          <w:sz w:val="24"/>
          <w:szCs w:val="24"/>
        </w:rPr>
        <w:t xml:space="preserve">Работы      произведены   на    основании   </w:t>
      </w:r>
      <w:r w:rsidR="009A60BE" w:rsidRPr="0042123B">
        <w:rPr>
          <w:rFonts w:ascii="Arial" w:hAnsi="Arial" w:cs="Arial"/>
          <w:sz w:val="24"/>
          <w:szCs w:val="24"/>
        </w:rPr>
        <w:t xml:space="preserve">разрешения   на   строительство </w:t>
      </w:r>
      <w:proofErr w:type="gramStart"/>
      <w:r w:rsidR="00AE4F6D" w:rsidRPr="0042123B">
        <w:rPr>
          <w:rFonts w:ascii="Arial" w:hAnsi="Arial" w:cs="Arial"/>
          <w:sz w:val="24"/>
          <w:szCs w:val="24"/>
        </w:rPr>
        <w:t>от</w:t>
      </w:r>
      <w:proofErr w:type="gramEnd"/>
      <w:r w:rsidR="00AE4F6D" w:rsidRPr="0042123B">
        <w:rPr>
          <w:rFonts w:ascii="Arial" w:hAnsi="Arial" w:cs="Arial"/>
          <w:sz w:val="24"/>
          <w:szCs w:val="24"/>
        </w:rPr>
        <w:t xml:space="preserve"> </w:t>
      </w:r>
    </w:p>
    <w:p w:rsidR="00E25682" w:rsidRPr="009A21D8" w:rsidRDefault="00AE4F6D" w:rsidP="00AE4F6D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42123B">
        <w:rPr>
          <w:rFonts w:ascii="Arial" w:hAnsi="Arial" w:cs="Arial"/>
          <w:sz w:val="24"/>
          <w:szCs w:val="24"/>
        </w:rPr>
        <w:t xml:space="preserve">_________________ 20____г. </w:t>
      </w:r>
      <w:r w:rsidR="00AA7866" w:rsidRPr="0042123B">
        <w:rPr>
          <w:rFonts w:ascii="Arial" w:hAnsi="Arial" w:cs="Arial"/>
          <w:sz w:val="24"/>
          <w:szCs w:val="24"/>
        </w:rPr>
        <w:t xml:space="preserve"> №</w:t>
      </w:r>
      <w:r w:rsidR="00E25682" w:rsidRPr="0042123B">
        <w:rPr>
          <w:rFonts w:ascii="Arial" w:hAnsi="Arial" w:cs="Arial"/>
          <w:sz w:val="24"/>
          <w:szCs w:val="24"/>
        </w:rPr>
        <w:t xml:space="preserve"> _____</w:t>
      </w:r>
      <w:r w:rsidR="009A60BE" w:rsidRPr="0042123B">
        <w:rPr>
          <w:rFonts w:ascii="Arial" w:hAnsi="Arial" w:cs="Arial"/>
          <w:sz w:val="24"/>
          <w:szCs w:val="24"/>
        </w:rPr>
        <w:t>____</w:t>
      </w:r>
      <w:r w:rsidRPr="0042123B">
        <w:rPr>
          <w:rFonts w:ascii="Arial" w:hAnsi="Arial" w:cs="Arial"/>
          <w:sz w:val="24"/>
          <w:szCs w:val="24"/>
        </w:rPr>
        <w:t>___</w:t>
      </w:r>
    </w:p>
    <w:p w:rsidR="00AE4F6D" w:rsidRPr="0042123B" w:rsidRDefault="00E25682" w:rsidP="00AE4F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2123B">
        <w:rPr>
          <w:rFonts w:ascii="Arial" w:hAnsi="Arial" w:cs="Arial"/>
          <w:sz w:val="24"/>
          <w:szCs w:val="24"/>
        </w:rPr>
        <w:t>Документы,   необходимые    для   предоставления    муниципальной   услуги,</w:t>
      </w:r>
      <w:r w:rsidR="009A21D8" w:rsidRPr="0042123B">
        <w:rPr>
          <w:rFonts w:ascii="Arial" w:hAnsi="Arial" w:cs="Arial"/>
          <w:sz w:val="24"/>
          <w:szCs w:val="24"/>
        </w:rPr>
        <w:t xml:space="preserve"> </w:t>
      </w:r>
      <w:r w:rsidRPr="0042123B">
        <w:rPr>
          <w:rFonts w:ascii="Arial" w:hAnsi="Arial" w:cs="Arial"/>
          <w:sz w:val="24"/>
          <w:szCs w:val="24"/>
        </w:rPr>
        <w:t>прилагаются.</w:t>
      </w:r>
    </w:p>
    <w:p w:rsidR="00E25682" w:rsidRPr="009A21D8" w:rsidRDefault="009A21D8" w:rsidP="00AE4F6D">
      <w:pPr>
        <w:pStyle w:val="ConsPlusNonforma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</w:t>
      </w:r>
      <w:r w:rsidR="00AE4F6D" w:rsidRPr="009A21D8">
        <w:rPr>
          <w:rFonts w:ascii="Arial" w:hAnsi="Arial" w:cs="Arial"/>
          <w:sz w:val="28"/>
          <w:szCs w:val="28"/>
        </w:rPr>
        <w:t xml:space="preserve">            </w:t>
      </w:r>
      <w:r w:rsidR="00E25682" w:rsidRPr="009A21D8">
        <w:rPr>
          <w:rFonts w:ascii="Arial" w:hAnsi="Arial" w:cs="Arial"/>
          <w:sz w:val="28"/>
          <w:szCs w:val="28"/>
        </w:rPr>
        <w:t>______</w:t>
      </w:r>
      <w:r w:rsidR="009A60BE" w:rsidRPr="009A21D8">
        <w:rPr>
          <w:rFonts w:ascii="Arial" w:hAnsi="Arial" w:cs="Arial"/>
          <w:sz w:val="28"/>
          <w:szCs w:val="28"/>
        </w:rPr>
        <w:t>____________________________</w:t>
      </w:r>
      <w:r w:rsidR="00E25682" w:rsidRPr="009A21D8">
        <w:rPr>
          <w:rFonts w:ascii="Arial" w:hAnsi="Arial" w:cs="Arial"/>
          <w:sz w:val="28"/>
          <w:szCs w:val="28"/>
        </w:rPr>
        <w:t>______</w:t>
      </w:r>
    </w:p>
    <w:p w:rsidR="00E25682" w:rsidRPr="009A21D8" w:rsidRDefault="00E25682" w:rsidP="00AE4F6D">
      <w:pPr>
        <w:pStyle w:val="ConsPlusNonformat"/>
        <w:jc w:val="both"/>
        <w:rPr>
          <w:rFonts w:ascii="Arial" w:hAnsi="Arial" w:cs="Arial"/>
          <w:i/>
        </w:rPr>
      </w:pPr>
      <w:r w:rsidRPr="009A21D8">
        <w:rPr>
          <w:rFonts w:ascii="Arial" w:hAnsi="Arial" w:cs="Arial"/>
          <w:i/>
          <w:sz w:val="28"/>
          <w:szCs w:val="28"/>
        </w:rPr>
        <w:t xml:space="preserve">    </w:t>
      </w:r>
      <w:r w:rsidR="00AE4F6D" w:rsidRPr="009A21D8">
        <w:rPr>
          <w:rFonts w:ascii="Arial" w:hAnsi="Arial" w:cs="Arial"/>
          <w:i/>
          <w:sz w:val="28"/>
          <w:szCs w:val="28"/>
        </w:rPr>
        <w:t xml:space="preserve"> </w:t>
      </w:r>
      <w:r w:rsidR="007A2FD0">
        <w:rPr>
          <w:rFonts w:ascii="Arial" w:hAnsi="Arial" w:cs="Arial"/>
          <w:i/>
          <w:sz w:val="28"/>
          <w:szCs w:val="28"/>
        </w:rPr>
        <w:t xml:space="preserve">   </w:t>
      </w:r>
      <w:r w:rsidRPr="009A21D8">
        <w:rPr>
          <w:rFonts w:ascii="Arial" w:hAnsi="Arial" w:cs="Arial"/>
          <w:i/>
        </w:rPr>
        <w:t xml:space="preserve">(подпись)                      </w:t>
      </w:r>
      <w:r w:rsidR="00AE4F6D" w:rsidRPr="009A21D8">
        <w:rPr>
          <w:rFonts w:ascii="Arial" w:hAnsi="Arial" w:cs="Arial"/>
          <w:i/>
        </w:rPr>
        <w:t xml:space="preserve"> </w:t>
      </w:r>
      <w:r w:rsidR="009A60BE" w:rsidRPr="009A21D8">
        <w:rPr>
          <w:rFonts w:ascii="Arial" w:hAnsi="Arial" w:cs="Arial"/>
          <w:i/>
        </w:rPr>
        <w:t xml:space="preserve"> </w:t>
      </w:r>
      <w:r w:rsidR="00AE4F6D" w:rsidRPr="009A21D8">
        <w:rPr>
          <w:rFonts w:ascii="Arial" w:hAnsi="Arial" w:cs="Arial"/>
          <w:i/>
        </w:rPr>
        <w:t xml:space="preserve">                                                  (фамилия, инициалы</w:t>
      </w:r>
      <w:r w:rsidRPr="009A21D8">
        <w:rPr>
          <w:rFonts w:ascii="Arial" w:hAnsi="Arial" w:cs="Arial"/>
          <w:i/>
        </w:rPr>
        <w:t>)</w:t>
      </w:r>
    </w:p>
    <w:p w:rsidR="00AE4F6D" w:rsidRPr="009A21D8" w:rsidRDefault="00AE4F6D" w:rsidP="00AE4F6D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E25682" w:rsidRPr="0042123B" w:rsidRDefault="00AE4F6D" w:rsidP="00AE4F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2123B">
        <w:rPr>
          <w:rFonts w:ascii="Arial" w:hAnsi="Arial" w:cs="Arial"/>
          <w:sz w:val="24"/>
          <w:szCs w:val="24"/>
        </w:rPr>
        <w:t>«____»__________ 20___г.</w:t>
      </w:r>
    </w:p>
    <w:p w:rsidR="00E25682" w:rsidRPr="009A21D8" w:rsidRDefault="00E25682" w:rsidP="00AE4F6D">
      <w:pPr>
        <w:pStyle w:val="ConsPlusNonformat"/>
        <w:jc w:val="both"/>
        <w:rPr>
          <w:rFonts w:ascii="Arial" w:hAnsi="Arial" w:cs="Arial"/>
          <w:i/>
        </w:rPr>
      </w:pPr>
      <w:r w:rsidRPr="009A21D8">
        <w:rPr>
          <w:rFonts w:ascii="Arial" w:hAnsi="Arial" w:cs="Arial"/>
          <w:i/>
        </w:rPr>
        <w:t xml:space="preserve">  </w:t>
      </w:r>
      <w:r w:rsidR="00F856CF">
        <w:rPr>
          <w:rFonts w:ascii="Arial" w:hAnsi="Arial" w:cs="Arial"/>
          <w:i/>
        </w:rPr>
        <w:t xml:space="preserve">                   </w:t>
      </w:r>
      <w:r w:rsidRPr="009A21D8">
        <w:rPr>
          <w:rFonts w:ascii="Arial" w:hAnsi="Arial" w:cs="Arial"/>
          <w:i/>
        </w:rPr>
        <w:t>(дата)</w:t>
      </w:r>
    </w:p>
    <w:p w:rsidR="00E25682" w:rsidRPr="009A21D8" w:rsidRDefault="00E25682" w:rsidP="00AE4F6D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21D8" w:rsidRDefault="009A21D8" w:rsidP="00AE4F6D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</w:rPr>
      </w:pPr>
    </w:p>
    <w:p w:rsidR="009A21D8" w:rsidRDefault="009A21D8" w:rsidP="00AE4F6D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</w:rPr>
      </w:pPr>
    </w:p>
    <w:p w:rsidR="00E275AF" w:rsidRDefault="00E275AF" w:rsidP="00AE4F6D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</w:rPr>
      </w:pPr>
    </w:p>
    <w:p w:rsidR="00E275AF" w:rsidRPr="00AE4F6D" w:rsidRDefault="00E275AF" w:rsidP="00AE4F6D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</w:rPr>
      </w:pPr>
    </w:p>
    <w:p w:rsidR="00F725B1" w:rsidRPr="00AE4F6D" w:rsidRDefault="00E275AF" w:rsidP="00AE4F6D">
      <w:pPr>
        <w:pStyle w:val="ConsPlusNormal"/>
        <w:widowControl/>
        <w:ind w:left="4395" w:firstLine="0"/>
        <w:jc w:val="right"/>
        <w:outlineLvl w:val="0"/>
      </w:pPr>
      <w:r>
        <w:lastRenderedPageBreak/>
        <w:t>Приложение № 4</w:t>
      </w:r>
    </w:p>
    <w:p w:rsidR="00F725B1" w:rsidRPr="00195F86" w:rsidRDefault="00AE4F6D" w:rsidP="00AE4F6D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725B1" w:rsidRPr="00AE4F6D">
        <w:rPr>
          <w:rFonts w:ascii="Arial" w:hAnsi="Arial" w:cs="Arial"/>
          <w:sz w:val="20"/>
          <w:szCs w:val="20"/>
        </w:rPr>
        <w:t>к Административному регламенту</w:t>
      </w:r>
      <w:r w:rsidR="00F725B1" w:rsidRPr="0019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5B1" w:rsidRPr="00195F86" w:rsidRDefault="00F725B1">
      <w:pPr>
        <w:rPr>
          <w:rFonts w:ascii="Times New Roman" w:hAnsi="Times New Roman" w:cs="Times New Roman"/>
          <w:sz w:val="28"/>
          <w:szCs w:val="28"/>
        </w:rPr>
      </w:pPr>
    </w:p>
    <w:p w:rsidR="00D76517" w:rsidRPr="00195F86" w:rsidRDefault="00D76517" w:rsidP="00D76517">
      <w:pPr>
        <w:rPr>
          <w:rFonts w:ascii="Times New Roman" w:hAnsi="Times New Roman" w:cs="Times New Roman"/>
          <w:sz w:val="28"/>
          <w:szCs w:val="28"/>
        </w:rPr>
      </w:pPr>
    </w:p>
    <w:p w:rsidR="00A83E9D" w:rsidRPr="0042123B" w:rsidRDefault="00D76517" w:rsidP="00FD7626">
      <w:pPr>
        <w:jc w:val="center"/>
        <w:rPr>
          <w:rFonts w:ascii="Arial" w:hAnsi="Arial" w:cs="Arial"/>
        </w:rPr>
      </w:pPr>
      <w:r w:rsidRPr="0042123B">
        <w:rPr>
          <w:rFonts w:ascii="Arial" w:hAnsi="Arial" w:cs="Arial"/>
        </w:rPr>
        <w:t>Бланк уполномоченного органа</w:t>
      </w:r>
      <w:r w:rsidR="009A21D8" w:rsidRPr="0042123B">
        <w:rPr>
          <w:rFonts w:ascii="Arial" w:hAnsi="Arial" w:cs="Arial"/>
        </w:rPr>
        <w:t xml:space="preserve"> (администрации)</w:t>
      </w:r>
    </w:p>
    <w:p w:rsidR="009A21D8" w:rsidRPr="0042123B" w:rsidRDefault="009A21D8" w:rsidP="005A1E5A">
      <w:pPr>
        <w:ind w:left="3828"/>
        <w:jc w:val="center"/>
        <w:rPr>
          <w:rFonts w:ascii="Arial" w:hAnsi="Arial" w:cs="Arial"/>
        </w:rPr>
      </w:pPr>
    </w:p>
    <w:p w:rsidR="009A21D8" w:rsidRPr="0042123B" w:rsidRDefault="009A21D8" w:rsidP="005A1E5A">
      <w:pPr>
        <w:ind w:left="3828"/>
        <w:jc w:val="center"/>
        <w:rPr>
          <w:rFonts w:ascii="Arial" w:hAnsi="Arial" w:cs="Arial"/>
        </w:rPr>
      </w:pPr>
    </w:p>
    <w:p w:rsidR="005A1E5A" w:rsidRPr="0042123B" w:rsidRDefault="0042123B" w:rsidP="005A1E5A">
      <w:pPr>
        <w:ind w:left="382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A1E5A" w:rsidRPr="0042123B">
        <w:rPr>
          <w:rFonts w:ascii="Arial" w:hAnsi="Arial" w:cs="Arial"/>
        </w:rPr>
        <w:t>____</w:t>
      </w:r>
      <w:r w:rsidR="009A21D8" w:rsidRPr="0042123B">
        <w:rPr>
          <w:rFonts w:ascii="Arial" w:hAnsi="Arial" w:cs="Arial"/>
        </w:rPr>
        <w:t>__________________________________</w:t>
      </w:r>
    </w:p>
    <w:p w:rsidR="009A21D8" w:rsidRPr="0042123B" w:rsidRDefault="009A21D8" w:rsidP="009A21D8">
      <w:pPr>
        <w:ind w:left="3828"/>
        <w:jc w:val="right"/>
        <w:rPr>
          <w:rFonts w:ascii="Arial" w:hAnsi="Arial" w:cs="Arial"/>
        </w:rPr>
      </w:pPr>
      <w:r w:rsidRPr="0042123B">
        <w:rPr>
          <w:rFonts w:ascii="Arial" w:hAnsi="Arial" w:cs="Arial"/>
        </w:rPr>
        <w:t>_______________________________________</w:t>
      </w:r>
    </w:p>
    <w:p w:rsidR="009A21D8" w:rsidRPr="0042123B" w:rsidRDefault="009A21D8" w:rsidP="009A21D8">
      <w:pPr>
        <w:ind w:left="3828"/>
        <w:jc w:val="right"/>
        <w:rPr>
          <w:rFonts w:ascii="Arial" w:hAnsi="Arial" w:cs="Arial"/>
        </w:rPr>
      </w:pPr>
      <w:r w:rsidRPr="0042123B">
        <w:rPr>
          <w:rFonts w:ascii="Arial" w:hAnsi="Arial" w:cs="Arial"/>
        </w:rPr>
        <w:t>_______________________________________</w:t>
      </w:r>
    </w:p>
    <w:p w:rsidR="0042123B" w:rsidRDefault="0042123B" w:rsidP="00A83E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42123B" w:rsidRDefault="0042123B" w:rsidP="0042123B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A83E9D" w:rsidRPr="0042123B" w:rsidRDefault="0042123B" w:rsidP="0042123B">
      <w:pPr>
        <w:pStyle w:val="ConsPlusNonformat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rFonts w:ascii="Arial" w:hAnsi="Arial" w:cs="Arial"/>
          <w:i/>
        </w:rPr>
        <w:t>(</w:t>
      </w:r>
      <w:r w:rsidR="005A1E5A" w:rsidRPr="0042123B">
        <w:rPr>
          <w:rFonts w:ascii="Arial" w:hAnsi="Arial" w:cs="Arial"/>
          <w:i/>
        </w:rPr>
        <w:t>Ф</w:t>
      </w:r>
      <w:r w:rsidR="007A2FD0">
        <w:rPr>
          <w:rFonts w:ascii="Arial" w:hAnsi="Arial" w:cs="Arial"/>
          <w:i/>
        </w:rPr>
        <w:t>.</w:t>
      </w:r>
      <w:r w:rsidR="005A1E5A" w:rsidRPr="0042123B">
        <w:rPr>
          <w:rFonts w:ascii="Arial" w:hAnsi="Arial" w:cs="Arial"/>
          <w:i/>
        </w:rPr>
        <w:t>И</w:t>
      </w:r>
      <w:r w:rsidR="007A2FD0">
        <w:rPr>
          <w:rFonts w:ascii="Arial" w:hAnsi="Arial" w:cs="Arial"/>
          <w:i/>
        </w:rPr>
        <w:t>.</w:t>
      </w:r>
      <w:r w:rsidR="005A1E5A" w:rsidRPr="0042123B">
        <w:rPr>
          <w:rFonts w:ascii="Arial" w:hAnsi="Arial" w:cs="Arial"/>
          <w:i/>
        </w:rPr>
        <w:t>О</w:t>
      </w:r>
      <w:r>
        <w:rPr>
          <w:rFonts w:ascii="Arial" w:hAnsi="Arial" w:cs="Arial"/>
          <w:i/>
        </w:rPr>
        <w:t xml:space="preserve"> (при наличии)</w:t>
      </w:r>
      <w:r w:rsidR="00A83E9D" w:rsidRPr="0042123B">
        <w:rPr>
          <w:rFonts w:ascii="Arial" w:hAnsi="Arial" w:cs="Arial"/>
          <w:i/>
        </w:rPr>
        <w:t xml:space="preserve">, почтовый адрес получателя </w:t>
      </w:r>
      <w:proofErr w:type="gramEnd"/>
    </w:p>
    <w:p w:rsidR="00A83E9D" w:rsidRPr="0042123B" w:rsidRDefault="0042123B" w:rsidP="0042123B">
      <w:pPr>
        <w:pStyle w:val="ConsPlusNonformat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</w:t>
      </w:r>
      <w:r w:rsidR="00FD7626" w:rsidRPr="0042123B">
        <w:rPr>
          <w:rFonts w:ascii="Arial" w:hAnsi="Arial" w:cs="Arial"/>
          <w:i/>
        </w:rPr>
        <w:t xml:space="preserve">муниципальной </w:t>
      </w:r>
      <w:r w:rsidR="00A83E9D" w:rsidRPr="0042123B">
        <w:rPr>
          <w:rFonts w:ascii="Arial" w:hAnsi="Arial" w:cs="Arial"/>
          <w:i/>
        </w:rPr>
        <w:t>услуги</w:t>
      </w:r>
      <w:r>
        <w:rPr>
          <w:rFonts w:ascii="Arial" w:hAnsi="Arial" w:cs="Arial"/>
          <w:i/>
        </w:rPr>
        <w:t>)</w:t>
      </w:r>
    </w:p>
    <w:p w:rsidR="00FD7626" w:rsidRPr="0042123B" w:rsidRDefault="00FD7626" w:rsidP="004D41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</w:p>
    <w:p w:rsidR="00FD7626" w:rsidRPr="0042123B" w:rsidRDefault="00FD7626" w:rsidP="004D41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D412A" w:rsidRPr="0042123B" w:rsidRDefault="004D412A" w:rsidP="004D41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2123B">
        <w:rPr>
          <w:rFonts w:ascii="Arial" w:hAnsi="Arial" w:cs="Arial"/>
        </w:rPr>
        <w:t>Уве</w:t>
      </w:r>
      <w:r w:rsidR="00FD7626" w:rsidRPr="0042123B">
        <w:rPr>
          <w:rFonts w:ascii="Arial" w:hAnsi="Arial" w:cs="Arial"/>
        </w:rPr>
        <w:t xml:space="preserve">домление о регистрации </w:t>
      </w:r>
      <w:r w:rsidRPr="0042123B">
        <w:rPr>
          <w:rFonts w:ascii="Arial" w:hAnsi="Arial" w:cs="Arial"/>
        </w:rPr>
        <w:t xml:space="preserve">заявления, </w:t>
      </w:r>
    </w:p>
    <w:p w:rsidR="004D412A" w:rsidRPr="0042123B" w:rsidRDefault="004D412A" w:rsidP="004D41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42123B">
        <w:rPr>
          <w:rFonts w:ascii="Arial" w:hAnsi="Arial" w:cs="Arial"/>
        </w:rPr>
        <w:t>направленного</w:t>
      </w:r>
      <w:proofErr w:type="gramEnd"/>
      <w:r w:rsidRPr="0042123B">
        <w:rPr>
          <w:rFonts w:ascii="Arial" w:hAnsi="Arial" w:cs="Arial"/>
        </w:rPr>
        <w:t xml:space="preserve"> по почте (в электронной форме)</w:t>
      </w:r>
    </w:p>
    <w:p w:rsidR="005A1E5A" w:rsidRPr="0042123B" w:rsidRDefault="005A1E5A" w:rsidP="005A1E5A">
      <w:pPr>
        <w:rPr>
          <w:rFonts w:ascii="Arial" w:hAnsi="Arial" w:cs="Arial"/>
        </w:rPr>
      </w:pPr>
    </w:p>
    <w:p w:rsidR="005A1E5A" w:rsidRPr="0042123B" w:rsidRDefault="00736DBD" w:rsidP="00A83E9D">
      <w:pPr>
        <w:jc w:val="both"/>
        <w:rPr>
          <w:rFonts w:ascii="Arial" w:hAnsi="Arial" w:cs="Arial"/>
        </w:rPr>
      </w:pPr>
      <w:r w:rsidRPr="0042123B">
        <w:rPr>
          <w:rFonts w:ascii="Arial" w:hAnsi="Arial" w:cs="Arial"/>
        </w:rPr>
        <w:t>«___»</w:t>
      </w:r>
      <w:r w:rsidR="005A1E5A" w:rsidRPr="0042123B">
        <w:rPr>
          <w:rFonts w:ascii="Arial" w:hAnsi="Arial" w:cs="Arial"/>
        </w:rPr>
        <w:t xml:space="preserve"> ___________</w:t>
      </w:r>
      <w:r w:rsidRPr="0042123B">
        <w:rPr>
          <w:rFonts w:ascii="Arial" w:hAnsi="Arial" w:cs="Arial"/>
        </w:rPr>
        <w:t xml:space="preserve"> 20__г. </w:t>
      </w:r>
    </w:p>
    <w:p w:rsidR="005A1E5A" w:rsidRPr="0042123B" w:rsidRDefault="00A83E9D" w:rsidP="005A1E5A">
      <w:pPr>
        <w:rPr>
          <w:rFonts w:ascii="Arial" w:hAnsi="Arial" w:cs="Arial"/>
          <w:i/>
          <w:sz w:val="20"/>
          <w:szCs w:val="20"/>
        </w:rPr>
      </w:pPr>
      <w:r w:rsidRPr="0042123B">
        <w:rPr>
          <w:rFonts w:ascii="Arial" w:hAnsi="Arial" w:cs="Arial"/>
          <w:i/>
        </w:rPr>
        <w:t xml:space="preserve">          </w:t>
      </w:r>
      <w:r w:rsidR="009A21D8" w:rsidRPr="0042123B">
        <w:rPr>
          <w:rFonts w:ascii="Arial" w:hAnsi="Arial" w:cs="Arial"/>
          <w:i/>
        </w:rPr>
        <w:t xml:space="preserve">    </w:t>
      </w:r>
      <w:r w:rsidRPr="0042123B">
        <w:rPr>
          <w:rFonts w:ascii="Arial" w:hAnsi="Arial" w:cs="Arial"/>
          <w:i/>
        </w:rPr>
        <w:t xml:space="preserve"> </w:t>
      </w:r>
      <w:r w:rsidR="005A1E5A" w:rsidRPr="0042123B">
        <w:rPr>
          <w:rFonts w:ascii="Arial" w:hAnsi="Arial" w:cs="Arial"/>
          <w:i/>
          <w:sz w:val="20"/>
          <w:szCs w:val="20"/>
        </w:rPr>
        <w:t>(дата)</w:t>
      </w:r>
    </w:p>
    <w:p w:rsidR="005A1E5A" w:rsidRPr="0042123B" w:rsidRDefault="005A1E5A" w:rsidP="005A1E5A">
      <w:pPr>
        <w:rPr>
          <w:rFonts w:ascii="Arial" w:hAnsi="Arial" w:cs="Arial"/>
        </w:rPr>
      </w:pPr>
    </w:p>
    <w:p w:rsidR="005A1E5A" w:rsidRPr="0042123B" w:rsidRDefault="005A1E5A" w:rsidP="0042123B">
      <w:pPr>
        <w:ind w:firstLine="709"/>
        <w:jc w:val="both"/>
        <w:rPr>
          <w:rFonts w:ascii="Arial" w:hAnsi="Arial" w:cs="Arial"/>
        </w:rPr>
      </w:pPr>
      <w:r w:rsidRPr="0042123B">
        <w:rPr>
          <w:rFonts w:ascii="Arial" w:hAnsi="Arial" w:cs="Arial"/>
        </w:rPr>
        <w:t>Ваше  заявление</w:t>
      </w:r>
      <w:r w:rsidR="00A83E9D" w:rsidRPr="0042123B">
        <w:rPr>
          <w:rFonts w:ascii="Arial" w:hAnsi="Arial" w:cs="Arial"/>
        </w:rPr>
        <w:t xml:space="preserve"> </w:t>
      </w:r>
      <w:r w:rsidR="00DE391F" w:rsidRPr="0042123B">
        <w:rPr>
          <w:rFonts w:ascii="Arial" w:hAnsi="Arial" w:cs="Arial"/>
        </w:rPr>
        <w:t xml:space="preserve">о предоставлении </w:t>
      </w:r>
      <w:r w:rsidR="00FD7626" w:rsidRPr="0042123B">
        <w:rPr>
          <w:rFonts w:ascii="Arial" w:hAnsi="Arial" w:cs="Arial"/>
        </w:rPr>
        <w:t xml:space="preserve">муниципальной </w:t>
      </w:r>
      <w:r w:rsidR="00DE391F" w:rsidRPr="0042123B">
        <w:rPr>
          <w:rFonts w:ascii="Arial" w:hAnsi="Arial" w:cs="Arial"/>
        </w:rPr>
        <w:t>услуги</w:t>
      </w:r>
      <w:r w:rsidR="006F514F" w:rsidRPr="0042123B">
        <w:rPr>
          <w:rFonts w:ascii="Arial" w:hAnsi="Arial" w:cs="Arial"/>
        </w:rPr>
        <w:t xml:space="preserve"> по выдаче</w:t>
      </w:r>
      <w:r w:rsidR="00FD7626" w:rsidRPr="0042123B">
        <w:rPr>
          <w:rFonts w:ascii="Arial" w:hAnsi="Arial" w:cs="Arial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2123B">
        <w:rPr>
          <w:rFonts w:ascii="Arial" w:hAnsi="Arial" w:cs="Arial"/>
        </w:rPr>
        <w:t xml:space="preserve">,  направленное  Вами  в  наш  адрес  </w:t>
      </w:r>
      <w:r w:rsidR="004D412A" w:rsidRPr="0042123B">
        <w:rPr>
          <w:rFonts w:ascii="Arial" w:hAnsi="Arial" w:cs="Arial"/>
        </w:rPr>
        <w:t>по почте (в  электронной  форме)</w:t>
      </w:r>
      <w:r w:rsidRPr="0042123B">
        <w:rPr>
          <w:rFonts w:ascii="Arial" w:hAnsi="Arial" w:cs="Arial"/>
        </w:rPr>
        <w:t>, принято</w:t>
      </w:r>
      <w:r w:rsidR="00736DBD" w:rsidRPr="0042123B">
        <w:rPr>
          <w:rFonts w:ascii="Arial" w:hAnsi="Arial" w:cs="Arial"/>
        </w:rPr>
        <w:t>«____»</w:t>
      </w:r>
      <w:r w:rsidRPr="0042123B">
        <w:rPr>
          <w:rFonts w:ascii="Arial" w:hAnsi="Arial" w:cs="Arial"/>
        </w:rPr>
        <w:t xml:space="preserve"> ______</w:t>
      </w:r>
      <w:r w:rsidR="0042123B">
        <w:rPr>
          <w:rFonts w:ascii="Arial" w:hAnsi="Arial" w:cs="Arial"/>
        </w:rPr>
        <w:t>__</w:t>
      </w:r>
      <w:r w:rsidR="00736DBD" w:rsidRPr="0042123B">
        <w:rPr>
          <w:rFonts w:ascii="Arial" w:hAnsi="Arial" w:cs="Arial"/>
        </w:rPr>
        <w:t>20</w:t>
      </w:r>
      <w:r w:rsidR="00DE391F" w:rsidRPr="0042123B">
        <w:rPr>
          <w:rFonts w:ascii="Arial" w:hAnsi="Arial" w:cs="Arial"/>
        </w:rPr>
        <w:t>__ г. и зарегистрировано №</w:t>
      </w:r>
      <w:r w:rsidRPr="0042123B">
        <w:rPr>
          <w:rFonts w:ascii="Arial" w:hAnsi="Arial" w:cs="Arial"/>
        </w:rPr>
        <w:t xml:space="preserve"> ________.</w:t>
      </w:r>
    </w:p>
    <w:p w:rsidR="004D412A" w:rsidRPr="0042123B" w:rsidRDefault="005A1E5A" w:rsidP="00736DBD">
      <w:pPr>
        <w:ind w:firstLine="709"/>
        <w:rPr>
          <w:rFonts w:ascii="Arial" w:hAnsi="Arial" w:cs="Arial"/>
        </w:rPr>
      </w:pPr>
      <w:r w:rsidRPr="0042123B">
        <w:rPr>
          <w:rFonts w:ascii="Arial" w:hAnsi="Arial" w:cs="Arial"/>
        </w:rPr>
        <w:t xml:space="preserve">   </w:t>
      </w:r>
    </w:p>
    <w:p w:rsidR="005A1E5A" w:rsidRPr="0042123B" w:rsidRDefault="005A1E5A" w:rsidP="005A1E5A">
      <w:pPr>
        <w:rPr>
          <w:rFonts w:ascii="Arial" w:hAnsi="Arial" w:cs="Arial"/>
        </w:rPr>
      </w:pPr>
    </w:p>
    <w:p w:rsidR="005A1E5A" w:rsidRPr="0042123B" w:rsidRDefault="0042123B" w:rsidP="005A1E5A">
      <w:pPr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="005A1E5A" w:rsidRPr="0042123B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____________________________________</w:t>
      </w:r>
    </w:p>
    <w:p w:rsidR="005A1E5A" w:rsidRPr="0042123B" w:rsidRDefault="0042123B" w:rsidP="0042123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            </w:t>
      </w:r>
      <w:r w:rsidRPr="0042123B">
        <w:rPr>
          <w:rFonts w:ascii="Arial" w:hAnsi="Arial" w:cs="Arial"/>
          <w:i/>
          <w:sz w:val="20"/>
          <w:szCs w:val="20"/>
        </w:rPr>
        <w:t>(должность, фамилия, инициалы ответственного за рассмотрение заявления</w:t>
      </w:r>
      <w:r>
        <w:rPr>
          <w:rFonts w:ascii="Arial" w:hAnsi="Arial" w:cs="Arial"/>
          <w:i/>
          <w:sz w:val="20"/>
          <w:szCs w:val="20"/>
        </w:rPr>
        <w:t>)</w:t>
      </w:r>
    </w:p>
    <w:p w:rsidR="0042123B" w:rsidRDefault="0042123B" w:rsidP="005A1E5A">
      <w:pPr>
        <w:rPr>
          <w:rFonts w:ascii="Arial" w:hAnsi="Arial" w:cs="Arial"/>
        </w:rPr>
      </w:pPr>
    </w:p>
    <w:p w:rsidR="0042123B" w:rsidRDefault="0042123B" w:rsidP="005A1E5A">
      <w:pPr>
        <w:rPr>
          <w:rFonts w:ascii="Arial" w:hAnsi="Arial" w:cs="Arial"/>
        </w:rPr>
      </w:pPr>
    </w:p>
    <w:p w:rsidR="0042123B" w:rsidRDefault="0042123B" w:rsidP="005A1E5A">
      <w:pPr>
        <w:rPr>
          <w:rFonts w:ascii="Arial" w:hAnsi="Arial" w:cs="Arial"/>
        </w:rPr>
      </w:pPr>
    </w:p>
    <w:p w:rsidR="0042123B" w:rsidRPr="0042123B" w:rsidRDefault="0042123B" w:rsidP="0042123B">
      <w:pPr>
        <w:jc w:val="both"/>
        <w:rPr>
          <w:rFonts w:ascii="Arial" w:hAnsi="Arial" w:cs="Arial"/>
        </w:rPr>
      </w:pPr>
      <w:r w:rsidRPr="0042123B">
        <w:rPr>
          <w:rFonts w:ascii="Arial" w:hAnsi="Arial" w:cs="Arial"/>
        </w:rPr>
        <w:t xml:space="preserve">Глава </w:t>
      </w:r>
      <w:proofErr w:type="gramStart"/>
      <w:r w:rsidRPr="0042123B">
        <w:rPr>
          <w:rFonts w:ascii="Arial" w:hAnsi="Arial" w:cs="Arial"/>
        </w:rPr>
        <w:t>городского</w:t>
      </w:r>
      <w:proofErr w:type="gramEnd"/>
      <w:r w:rsidRPr="0042123B">
        <w:rPr>
          <w:rFonts w:ascii="Arial" w:hAnsi="Arial" w:cs="Arial"/>
        </w:rPr>
        <w:t xml:space="preserve"> </w:t>
      </w:r>
    </w:p>
    <w:p w:rsidR="0042123B" w:rsidRPr="009A21D8" w:rsidRDefault="0042123B" w:rsidP="0042123B">
      <w:pPr>
        <w:jc w:val="both"/>
        <w:rPr>
          <w:rFonts w:ascii="Arial" w:hAnsi="Arial" w:cs="Arial"/>
          <w:sz w:val="28"/>
          <w:szCs w:val="28"/>
        </w:rPr>
      </w:pPr>
      <w:r w:rsidRPr="0042123B">
        <w:rPr>
          <w:rFonts w:ascii="Arial" w:hAnsi="Arial" w:cs="Arial"/>
        </w:rPr>
        <w:t xml:space="preserve">поселения </w:t>
      </w:r>
      <w:proofErr w:type="gramStart"/>
      <w:r w:rsidRPr="0042123B">
        <w:rPr>
          <w:rFonts w:ascii="Arial" w:hAnsi="Arial" w:cs="Arial"/>
        </w:rPr>
        <w:t>г</w:t>
      </w:r>
      <w:proofErr w:type="gramEnd"/>
      <w:r w:rsidRPr="0042123B">
        <w:rPr>
          <w:rFonts w:ascii="Arial" w:hAnsi="Arial" w:cs="Arial"/>
        </w:rPr>
        <w:t>. Палласовка</w:t>
      </w:r>
      <w:r w:rsidRPr="009A21D8">
        <w:rPr>
          <w:rFonts w:ascii="Arial" w:hAnsi="Arial" w:cs="Arial"/>
          <w:sz w:val="28"/>
          <w:szCs w:val="28"/>
        </w:rPr>
        <w:t xml:space="preserve">        ______________          __________________     </w:t>
      </w:r>
    </w:p>
    <w:p w:rsidR="0042123B" w:rsidRPr="0042123B" w:rsidRDefault="0042123B" w:rsidP="0042123B">
      <w:pPr>
        <w:tabs>
          <w:tab w:val="center" w:pos="4674"/>
          <w:tab w:val="left" w:pos="7620"/>
        </w:tabs>
        <w:jc w:val="both"/>
        <w:rPr>
          <w:rFonts w:ascii="Arial" w:hAnsi="Arial" w:cs="Arial"/>
          <w:i/>
          <w:sz w:val="20"/>
          <w:szCs w:val="20"/>
        </w:rPr>
      </w:pPr>
      <w:r w:rsidRPr="009A21D8">
        <w:rPr>
          <w:rFonts w:ascii="Arial" w:hAnsi="Arial" w:cs="Arial"/>
          <w:sz w:val="28"/>
          <w:szCs w:val="28"/>
        </w:rPr>
        <w:tab/>
        <w:t xml:space="preserve">                                               </w:t>
      </w:r>
      <w:r w:rsidRPr="0042123B">
        <w:rPr>
          <w:rFonts w:ascii="Arial" w:hAnsi="Arial" w:cs="Arial"/>
          <w:i/>
          <w:sz w:val="20"/>
          <w:szCs w:val="20"/>
        </w:rPr>
        <w:t>(подпись)                                  (фамилия, инициалы)</w:t>
      </w:r>
    </w:p>
    <w:p w:rsidR="0042123B" w:rsidRPr="009A21D8" w:rsidRDefault="0042123B" w:rsidP="0042123B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42123B" w:rsidRDefault="0042123B" w:rsidP="0042123B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42123B" w:rsidRPr="0042123B" w:rsidRDefault="0042123B" w:rsidP="0042123B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42123B">
        <w:rPr>
          <w:sz w:val="24"/>
          <w:szCs w:val="24"/>
        </w:rPr>
        <w:t>М.П.</w:t>
      </w:r>
    </w:p>
    <w:p w:rsidR="0042123B" w:rsidRDefault="0042123B" w:rsidP="0042123B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117758" w:rsidRDefault="00117758" w:rsidP="0042123B">
      <w:pPr>
        <w:pStyle w:val="ConsPlusNormal"/>
        <w:ind w:firstLine="0"/>
        <w:jc w:val="both"/>
        <w:outlineLvl w:val="0"/>
      </w:pPr>
    </w:p>
    <w:p w:rsidR="00117758" w:rsidRDefault="00117758" w:rsidP="0042123B">
      <w:pPr>
        <w:pStyle w:val="ConsPlusNormal"/>
        <w:ind w:firstLine="0"/>
        <w:jc w:val="both"/>
        <w:outlineLvl w:val="0"/>
      </w:pPr>
    </w:p>
    <w:p w:rsidR="00117758" w:rsidRDefault="00117758" w:rsidP="0042123B">
      <w:pPr>
        <w:pStyle w:val="ConsPlusNormal"/>
        <w:ind w:firstLine="0"/>
        <w:jc w:val="both"/>
        <w:outlineLvl w:val="0"/>
      </w:pPr>
    </w:p>
    <w:p w:rsidR="00117758" w:rsidRDefault="00117758" w:rsidP="0042123B">
      <w:pPr>
        <w:pStyle w:val="ConsPlusNormal"/>
        <w:ind w:firstLine="0"/>
        <w:jc w:val="both"/>
        <w:outlineLvl w:val="0"/>
      </w:pPr>
    </w:p>
    <w:p w:rsidR="00117758" w:rsidRDefault="00117758" w:rsidP="0042123B">
      <w:pPr>
        <w:pStyle w:val="ConsPlusNormal"/>
        <w:ind w:firstLine="0"/>
        <w:jc w:val="both"/>
        <w:outlineLvl w:val="0"/>
      </w:pPr>
    </w:p>
    <w:p w:rsidR="0042123B" w:rsidRPr="0042123B" w:rsidRDefault="00117758" w:rsidP="0042123B">
      <w:pPr>
        <w:pStyle w:val="ConsPlusNormal"/>
        <w:ind w:firstLine="0"/>
        <w:jc w:val="both"/>
        <w:outlineLvl w:val="0"/>
        <w:rPr>
          <w:i/>
        </w:rPr>
      </w:pPr>
      <w:r>
        <w:rPr>
          <w:i/>
        </w:rPr>
        <w:t>Фамилия и</w:t>
      </w:r>
      <w:r w:rsidR="0042123B" w:rsidRPr="0042123B">
        <w:rPr>
          <w:i/>
        </w:rPr>
        <w:t xml:space="preserve"> инициалы</w:t>
      </w:r>
      <w:r>
        <w:rPr>
          <w:i/>
        </w:rPr>
        <w:t xml:space="preserve"> исполнителя</w:t>
      </w:r>
    </w:p>
    <w:p w:rsidR="0042123B" w:rsidRPr="0042123B" w:rsidRDefault="0042123B" w:rsidP="0042123B">
      <w:pPr>
        <w:pStyle w:val="ConsPlusNormal"/>
        <w:ind w:firstLine="0"/>
        <w:jc w:val="both"/>
        <w:outlineLvl w:val="0"/>
        <w:rPr>
          <w:i/>
        </w:rPr>
      </w:pPr>
      <w:r w:rsidRPr="0042123B">
        <w:rPr>
          <w:i/>
        </w:rPr>
        <w:t>номер телефона</w:t>
      </w:r>
    </w:p>
    <w:p w:rsidR="0042123B" w:rsidRDefault="0042123B" w:rsidP="005A1E5A">
      <w:pPr>
        <w:rPr>
          <w:rFonts w:ascii="Arial" w:hAnsi="Arial" w:cs="Arial"/>
        </w:rPr>
      </w:pPr>
    </w:p>
    <w:p w:rsidR="0042123B" w:rsidRDefault="0042123B" w:rsidP="005A1E5A">
      <w:pPr>
        <w:rPr>
          <w:rFonts w:ascii="Arial" w:hAnsi="Arial" w:cs="Arial"/>
        </w:rPr>
      </w:pPr>
    </w:p>
    <w:p w:rsidR="0042123B" w:rsidRDefault="0042123B" w:rsidP="005A1E5A">
      <w:pPr>
        <w:rPr>
          <w:rFonts w:ascii="Arial" w:hAnsi="Arial" w:cs="Arial"/>
        </w:rPr>
      </w:pPr>
    </w:p>
    <w:p w:rsidR="0042123B" w:rsidRDefault="0042123B" w:rsidP="005A1E5A">
      <w:pPr>
        <w:rPr>
          <w:rFonts w:ascii="Arial" w:hAnsi="Arial" w:cs="Arial"/>
        </w:rPr>
      </w:pPr>
    </w:p>
    <w:p w:rsidR="0042123B" w:rsidRDefault="0042123B" w:rsidP="005A1E5A">
      <w:pPr>
        <w:rPr>
          <w:rFonts w:ascii="Arial" w:hAnsi="Arial" w:cs="Arial"/>
        </w:rPr>
      </w:pPr>
    </w:p>
    <w:p w:rsidR="00F725B1" w:rsidRPr="0042123B" w:rsidRDefault="00F725B1">
      <w:pPr>
        <w:rPr>
          <w:rFonts w:ascii="Arial" w:hAnsi="Arial" w:cs="Arial"/>
        </w:rPr>
      </w:pPr>
    </w:p>
    <w:p w:rsidR="009F5DA0" w:rsidRPr="0042123B" w:rsidRDefault="009F5DA0">
      <w:pPr>
        <w:rPr>
          <w:rFonts w:ascii="Arial" w:hAnsi="Arial" w:cs="Arial"/>
        </w:rPr>
      </w:pPr>
      <w:r w:rsidRPr="0042123B">
        <w:rPr>
          <w:rFonts w:ascii="Arial" w:hAnsi="Arial" w:cs="Arial"/>
        </w:rPr>
        <w:br w:type="page"/>
      </w:r>
    </w:p>
    <w:p w:rsidR="002B2D5B" w:rsidRPr="00195F86" w:rsidRDefault="002B2D5B">
      <w:pPr>
        <w:rPr>
          <w:rFonts w:ascii="Times New Roman" w:hAnsi="Times New Roman" w:cs="Times New Roman"/>
          <w:sz w:val="28"/>
          <w:szCs w:val="28"/>
        </w:rPr>
      </w:pPr>
    </w:p>
    <w:p w:rsidR="004A42DA" w:rsidRPr="0042123B" w:rsidRDefault="00E275AF" w:rsidP="0042123B">
      <w:pPr>
        <w:pStyle w:val="ConsPlusNormal"/>
        <w:widowControl/>
        <w:ind w:left="4395" w:firstLine="0"/>
        <w:jc w:val="right"/>
        <w:outlineLvl w:val="0"/>
      </w:pPr>
      <w:r>
        <w:t>Приложение № 5</w:t>
      </w:r>
    </w:p>
    <w:p w:rsidR="004A42DA" w:rsidRPr="0042123B" w:rsidRDefault="004A42DA" w:rsidP="0042123B">
      <w:pPr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42123B">
        <w:rPr>
          <w:rFonts w:ascii="Arial" w:hAnsi="Arial" w:cs="Arial"/>
          <w:sz w:val="20"/>
          <w:szCs w:val="20"/>
        </w:rPr>
        <w:t xml:space="preserve">к </w:t>
      </w:r>
      <w:r w:rsidR="0042123B" w:rsidRPr="0042123B">
        <w:rPr>
          <w:rFonts w:ascii="Arial" w:hAnsi="Arial" w:cs="Arial"/>
          <w:sz w:val="20"/>
          <w:szCs w:val="20"/>
        </w:rPr>
        <w:t>Административному регламенту</w:t>
      </w:r>
      <w:r w:rsidR="004212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42DA" w:rsidRPr="00195F86" w:rsidRDefault="004A42DA" w:rsidP="000C0C6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452E4" w:rsidRDefault="008452E4" w:rsidP="005004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2DA" w:rsidRPr="0042123B" w:rsidRDefault="00B64983" w:rsidP="00500489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42123B">
        <w:rPr>
          <w:sz w:val="24"/>
          <w:szCs w:val="24"/>
        </w:rPr>
        <w:t>РАСПИСКА</w:t>
      </w:r>
    </w:p>
    <w:p w:rsidR="00296C2D" w:rsidRPr="0042123B" w:rsidRDefault="000013BB" w:rsidP="00296C2D">
      <w:pPr>
        <w:jc w:val="center"/>
        <w:rPr>
          <w:rFonts w:ascii="Arial" w:eastAsia="Times New Roman" w:hAnsi="Arial" w:cs="Arial"/>
          <w:lang w:eastAsia="en-IN"/>
        </w:rPr>
      </w:pPr>
      <w:r w:rsidRPr="0042123B">
        <w:rPr>
          <w:rFonts w:ascii="Arial" w:eastAsia="Times New Roman" w:hAnsi="Arial" w:cs="Arial"/>
          <w:lang w:eastAsia="en-IN"/>
        </w:rPr>
        <w:t xml:space="preserve">о приеме документов, необходимых для предоставления </w:t>
      </w:r>
      <w:r w:rsidR="008452E4" w:rsidRPr="0042123B">
        <w:rPr>
          <w:rFonts w:ascii="Arial" w:eastAsia="Times New Roman" w:hAnsi="Arial" w:cs="Arial"/>
          <w:lang w:eastAsia="en-IN"/>
        </w:rPr>
        <w:t xml:space="preserve">муниципальной </w:t>
      </w:r>
      <w:r w:rsidRPr="0042123B">
        <w:rPr>
          <w:rFonts w:ascii="Arial" w:eastAsia="Times New Roman" w:hAnsi="Arial" w:cs="Arial"/>
          <w:lang w:eastAsia="en-IN"/>
        </w:rPr>
        <w:t>услуги</w:t>
      </w:r>
    </w:p>
    <w:p w:rsidR="00296C2D" w:rsidRPr="0042123B" w:rsidRDefault="00296C2D" w:rsidP="00296C2D">
      <w:pPr>
        <w:rPr>
          <w:rFonts w:ascii="Arial" w:eastAsia="Times New Roman" w:hAnsi="Arial" w:cs="Arial"/>
          <w:lang w:eastAsia="en-IN"/>
        </w:rPr>
      </w:pPr>
    </w:p>
    <w:p w:rsidR="000013BB" w:rsidRPr="007A2FD0" w:rsidRDefault="000013BB" w:rsidP="007A2FD0">
      <w:pPr>
        <w:rPr>
          <w:rFonts w:ascii="Arial" w:eastAsia="Times New Roman" w:hAnsi="Arial" w:cs="Arial"/>
          <w:lang w:eastAsia="en-IN"/>
        </w:rPr>
      </w:pPr>
      <w:r w:rsidRPr="0042123B">
        <w:rPr>
          <w:rFonts w:ascii="Arial" w:hAnsi="Arial" w:cs="Arial"/>
        </w:rPr>
        <w:t xml:space="preserve">Дана </w:t>
      </w:r>
      <w:r w:rsidR="007A2FD0">
        <w:rPr>
          <w:rFonts w:ascii="Arial" w:hAnsi="Arial" w:cs="Arial"/>
        </w:rPr>
        <w:t>_________________________________________________________________</w:t>
      </w:r>
    </w:p>
    <w:p w:rsidR="000013BB" w:rsidRPr="0042123B" w:rsidRDefault="008452E4" w:rsidP="00ED2D15">
      <w:pPr>
        <w:pStyle w:val="ConsPlusNormal"/>
        <w:ind w:firstLine="0"/>
        <w:jc w:val="center"/>
        <w:outlineLvl w:val="0"/>
        <w:rPr>
          <w:i/>
        </w:rPr>
      </w:pPr>
      <w:r w:rsidRPr="0042123B">
        <w:rPr>
          <w:i/>
        </w:rPr>
        <w:t>(</w:t>
      </w:r>
      <w:r w:rsidR="000013BB" w:rsidRPr="0042123B">
        <w:rPr>
          <w:i/>
        </w:rPr>
        <w:t>фамилия, имя, отчество</w:t>
      </w:r>
      <w:r w:rsidR="0042123B">
        <w:rPr>
          <w:i/>
        </w:rPr>
        <w:t xml:space="preserve"> (при наличии)</w:t>
      </w:r>
      <w:r w:rsidR="000013BB" w:rsidRPr="0042123B">
        <w:rPr>
          <w:i/>
        </w:rPr>
        <w:t>)</w:t>
      </w:r>
    </w:p>
    <w:p w:rsidR="007A2FD0" w:rsidRDefault="007A2FD0" w:rsidP="008452E4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0013BB" w:rsidRPr="0042123B" w:rsidRDefault="00ED2D15" w:rsidP="008452E4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42123B">
        <w:rPr>
          <w:sz w:val="24"/>
          <w:szCs w:val="24"/>
        </w:rPr>
        <w:t>в  том,  что  от  него (нее) «___»</w:t>
      </w:r>
      <w:r w:rsidR="000013BB" w:rsidRPr="0042123B">
        <w:rPr>
          <w:sz w:val="24"/>
          <w:szCs w:val="24"/>
        </w:rPr>
        <w:t xml:space="preserve"> _________</w:t>
      </w:r>
      <w:r w:rsidR="0042123B">
        <w:rPr>
          <w:sz w:val="24"/>
          <w:szCs w:val="24"/>
        </w:rPr>
        <w:t>__</w:t>
      </w:r>
      <w:r w:rsidR="008452E4" w:rsidRPr="0042123B">
        <w:rPr>
          <w:sz w:val="24"/>
          <w:szCs w:val="24"/>
        </w:rPr>
        <w:t xml:space="preserve"> 20___ г. получены следующие </w:t>
      </w:r>
      <w:r w:rsidR="000013BB" w:rsidRPr="0042123B">
        <w:rPr>
          <w:sz w:val="24"/>
          <w:szCs w:val="24"/>
        </w:rPr>
        <w:t>документы:</w:t>
      </w:r>
    </w:p>
    <w:p w:rsidR="00EC19F7" w:rsidRPr="0042123B" w:rsidRDefault="00EC19F7" w:rsidP="000013B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38"/>
      </w:tblGrid>
      <w:tr w:rsidR="00ED2D15" w:rsidRPr="0042123B" w:rsidTr="0042123B">
        <w:tc>
          <w:tcPr>
            <w:tcW w:w="675" w:type="dxa"/>
          </w:tcPr>
          <w:p w:rsidR="00ED2D15" w:rsidRPr="0042123B" w:rsidRDefault="00ED2D15" w:rsidP="00ED2D15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2123B">
              <w:rPr>
                <w:sz w:val="24"/>
                <w:szCs w:val="24"/>
              </w:rPr>
              <w:t xml:space="preserve">№ </w:t>
            </w:r>
            <w:proofErr w:type="gramStart"/>
            <w:r w:rsidRPr="0042123B">
              <w:rPr>
                <w:sz w:val="24"/>
                <w:szCs w:val="24"/>
              </w:rPr>
              <w:t>п</w:t>
            </w:r>
            <w:proofErr w:type="gramEnd"/>
            <w:r w:rsidRPr="0042123B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ED2D15" w:rsidRPr="0042123B" w:rsidRDefault="00ED2D15" w:rsidP="00ED2D15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2123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338" w:type="dxa"/>
          </w:tcPr>
          <w:p w:rsidR="00ED2D15" w:rsidRPr="0042123B" w:rsidRDefault="00ED2D15" w:rsidP="00ED2D15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2123B">
              <w:rPr>
                <w:sz w:val="24"/>
                <w:szCs w:val="24"/>
              </w:rPr>
              <w:t>Количество листов</w:t>
            </w:r>
          </w:p>
        </w:tc>
      </w:tr>
      <w:tr w:rsidR="00ED2D15" w:rsidRPr="0042123B" w:rsidTr="0042123B">
        <w:tc>
          <w:tcPr>
            <w:tcW w:w="675" w:type="dxa"/>
          </w:tcPr>
          <w:p w:rsidR="00ED2D15" w:rsidRPr="0042123B" w:rsidRDefault="00ED2D15" w:rsidP="00ED2D15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2123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D2D15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  <w:p w:rsidR="0042123B" w:rsidRPr="0042123B" w:rsidRDefault="0042123B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ED2D15" w:rsidRPr="0042123B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D2D15" w:rsidRPr="0042123B" w:rsidTr="0042123B">
        <w:tc>
          <w:tcPr>
            <w:tcW w:w="675" w:type="dxa"/>
          </w:tcPr>
          <w:p w:rsidR="00ED2D15" w:rsidRPr="0042123B" w:rsidRDefault="00ED2D15" w:rsidP="00ED2D15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2123B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D2D15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  <w:p w:rsidR="0042123B" w:rsidRPr="0042123B" w:rsidRDefault="0042123B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ED2D15" w:rsidRPr="0042123B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D2D15" w:rsidRPr="0042123B" w:rsidTr="0042123B">
        <w:tc>
          <w:tcPr>
            <w:tcW w:w="675" w:type="dxa"/>
          </w:tcPr>
          <w:p w:rsidR="00ED2D15" w:rsidRPr="0042123B" w:rsidRDefault="00ED2D15" w:rsidP="00ED2D15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2123B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D2D15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  <w:p w:rsidR="0042123B" w:rsidRPr="0042123B" w:rsidRDefault="0042123B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ED2D15" w:rsidRPr="0042123B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D2D15" w:rsidRPr="0042123B" w:rsidTr="0042123B">
        <w:tc>
          <w:tcPr>
            <w:tcW w:w="675" w:type="dxa"/>
          </w:tcPr>
          <w:p w:rsidR="00ED2D15" w:rsidRPr="0042123B" w:rsidRDefault="00ED2D15" w:rsidP="00ED2D15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2123B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D2D15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  <w:p w:rsidR="0042123B" w:rsidRPr="0042123B" w:rsidRDefault="0042123B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ED2D15" w:rsidRPr="0042123B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D2D15" w:rsidRPr="0042123B" w:rsidTr="0042123B">
        <w:tc>
          <w:tcPr>
            <w:tcW w:w="675" w:type="dxa"/>
          </w:tcPr>
          <w:p w:rsidR="00ED2D15" w:rsidRPr="0042123B" w:rsidRDefault="00ED2D15" w:rsidP="00ED2D15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2123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ED2D15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  <w:p w:rsidR="0042123B" w:rsidRPr="0042123B" w:rsidRDefault="0042123B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ED2D15" w:rsidRPr="0042123B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D2D15" w:rsidRPr="0042123B" w:rsidTr="0042123B">
        <w:tc>
          <w:tcPr>
            <w:tcW w:w="675" w:type="dxa"/>
          </w:tcPr>
          <w:p w:rsidR="00ED2D15" w:rsidRPr="0042123B" w:rsidRDefault="00ED2D15" w:rsidP="00ED2D15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2123B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ED2D15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  <w:p w:rsidR="0042123B" w:rsidRPr="0042123B" w:rsidRDefault="0042123B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ED2D15" w:rsidRPr="0042123B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D2D15" w:rsidRPr="0042123B" w:rsidTr="0042123B">
        <w:tc>
          <w:tcPr>
            <w:tcW w:w="675" w:type="dxa"/>
          </w:tcPr>
          <w:p w:rsidR="00ED2D15" w:rsidRPr="0042123B" w:rsidRDefault="00ED2D15" w:rsidP="00ED2D15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2123B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ED2D15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  <w:p w:rsidR="0042123B" w:rsidRPr="0042123B" w:rsidRDefault="0042123B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ED2D15" w:rsidRPr="0042123B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D2D15" w:rsidRPr="0042123B" w:rsidTr="0042123B">
        <w:tc>
          <w:tcPr>
            <w:tcW w:w="675" w:type="dxa"/>
          </w:tcPr>
          <w:p w:rsidR="00ED2D15" w:rsidRPr="0042123B" w:rsidRDefault="00ED2D15" w:rsidP="00ED2D15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2123B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ED2D15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  <w:p w:rsidR="0042123B" w:rsidRPr="0042123B" w:rsidRDefault="0042123B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ED2D15" w:rsidRPr="0042123B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D2D15" w:rsidRPr="0042123B" w:rsidTr="0042123B">
        <w:tc>
          <w:tcPr>
            <w:tcW w:w="675" w:type="dxa"/>
          </w:tcPr>
          <w:p w:rsidR="00ED2D15" w:rsidRPr="0042123B" w:rsidRDefault="00ED2D15" w:rsidP="00ED2D15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2123B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ED2D15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  <w:p w:rsidR="0042123B" w:rsidRPr="0042123B" w:rsidRDefault="0042123B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ED2D15" w:rsidRPr="0042123B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D2D15" w:rsidRPr="0042123B" w:rsidTr="0042123B">
        <w:tc>
          <w:tcPr>
            <w:tcW w:w="675" w:type="dxa"/>
          </w:tcPr>
          <w:p w:rsidR="00ED2D15" w:rsidRPr="0042123B" w:rsidRDefault="00ED2D15" w:rsidP="00ED2D15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2123B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ED2D15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  <w:p w:rsidR="0042123B" w:rsidRPr="0042123B" w:rsidRDefault="0042123B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ED2D15" w:rsidRPr="0042123B" w:rsidRDefault="00ED2D15" w:rsidP="000013BB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7A2FD0" w:rsidRDefault="007A2FD0" w:rsidP="0042123B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170BF1" w:rsidRPr="0042123B" w:rsidRDefault="00170BF1" w:rsidP="0042123B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42123B">
        <w:rPr>
          <w:sz w:val="24"/>
          <w:szCs w:val="24"/>
        </w:rPr>
        <w:t>Итого предоставленных документов: ________</w:t>
      </w:r>
      <w:r w:rsidR="00387E22">
        <w:rPr>
          <w:sz w:val="24"/>
          <w:szCs w:val="24"/>
        </w:rPr>
        <w:t>_____</w:t>
      </w:r>
      <w:r w:rsidR="007A2FD0">
        <w:rPr>
          <w:sz w:val="24"/>
          <w:szCs w:val="24"/>
        </w:rPr>
        <w:t>_________________________</w:t>
      </w:r>
    </w:p>
    <w:p w:rsidR="007A2FD0" w:rsidRDefault="007A2FD0" w:rsidP="00387E22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170BF1" w:rsidRPr="0042123B" w:rsidRDefault="00170BF1" w:rsidP="00387E22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42123B">
        <w:rPr>
          <w:sz w:val="24"/>
          <w:szCs w:val="24"/>
        </w:rPr>
        <w:t>Документы  зарегистрированы под № ____</w:t>
      </w:r>
      <w:r w:rsidR="00387E22">
        <w:rPr>
          <w:sz w:val="24"/>
          <w:szCs w:val="24"/>
        </w:rPr>
        <w:t>____</w:t>
      </w:r>
      <w:r w:rsidRPr="0042123B">
        <w:rPr>
          <w:sz w:val="24"/>
          <w:szCs w:val="24"/>
        </w:rPr>
        <w:t xml:space="preserve"> от «___» _______ 20___ г.</w:t>
      </w:r>
    </w:p>
    <w:p w:rsidR="00170BF1" w:rsidRPr="0042123B" w:rsidRDefault="00170BF1" w:rsidP="00170BF1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170BF1" w:rsidRPr="0042123B" w:rsidRDefault="00170BF1" w:rsidP="00387E22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42123B">
        <w:rPr>
          <w:sz w:val="24"/>
          <w:szCs w:val="24"/>
        </w:rPr>
        <w:t>__________________________________</w:t>
      </w:r>
      <w:r w:rsidR="00387E22">
        <w:rPr>
          <w:sz w:val="24"/>
          <w:szCs w:val="24"/>
        </w:rPr>
        <w:t xml:space="preserve">__________      </w:t>
      </w:r>
      <w:r w:rsidRPr="0042123B">
        <w:rPr>
          <w:sz w:val="24"/>
          <w:szCs w:val="24"/>
        </w:rPr>
        <w:t>________</w:t>
      </w:r>
      <w:r w:rsidR="00387E22">
        <w:rPr>
          <w:sz w:val="24"/>
          <w:szCs w:val="24"/>
        </w:rPr>
        <w:t>_______</w:t>
      </w:r>
    </w:p>
    <w:p w:rsidR="00387E22" w:rsidRDefault="00170BF1" w:rsidP="00387E22">
      <w:pPr>
        <w:pStyle w:val="ConsPlusNormal"/>
        <w:ind w:firstLine="0"/>
        <w:jc w:val="both"/>
        <w:outlineLvl w:val="0"/>
        <w:rPr>
          <w:i/>
        </w:rPr>
      </w:pPr>
      <w:proofErr w:type="gramStart"/>
      <w:r w:rsidRPr="00387E22">
        <w:rPr>
          <w:i/>
        </w:rPr>
        <w:t xml:space="preserve">(должность, инициалы, фамилия </w:t>
      </w:r>
      <w:r w:rsidR="00387E22">
        <w:rPr>
          <w:i/>
        </w:rPr>
        <w:t>должностного лица,                             (подпись)</w:t>
      </w:r>
      <w:proofErr w:type="gramEnd"/>
    </w:p>
    <w:p w:rsidR="00170BF1" w:rsidRPr="00387E22" w:rsidRDefault="00387E22" w:rsidP="00387E22">
      <w:pPr>
        <w:pStyle w:val="ConsPlusNormal"/>
        <w:ind w:firstLine="0"/>
        <w:jc w:val="both"/>
        <w:outlineLvl w:val="0"/>
        <w:rPr>
          <w:i/>
        </w:rPr>
      </w:pPr>
      <w:r>
        <w:rPr>
          <w:i/>
        </w:rPr>
        <w:t xml:space="preserve">                            </w:t>
      </w:r>
      <w:proofErr w:type="gramStart"/>
      <w:r w:rsidR="00170BF1" w:rsidRPr="00387E22">
        <w:rPr>
          <w:i/>
        </w:rPr>
        <w:t>принявшего</w:t>
      </w:r>
      <w:proofErr w:type="gramEnd"/>
      <w:r w:rsidR="00170BF1" w:rsidRPr="00387E22">
        <w:rPr>
          <w:i/>
        </w:rPr>
        <w:t xml:space="preserve"> документы)</w:t>
      </w:r>
    </w:p>
    <w:p w:rsidR="00387E22" w:rsidRDefault="00387E22" w:rsidP="00387E22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F856CF" w:rsidRDefault="00387E22" w:rsidP="00387E2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7E22">
        <w:rPr>
          <w:sz w:val="24"/>
          <w:szCs w:val="24"/>
        </w:rPr>
        <w:t>«___»</w:t>
      </w:r>
      <w:r w:rsidR="00F856CF">
        <w:rPr>
          <w:sz w:val="24"/>
          <w:szCs w:val="24"/>
        </w:rPr>
        <w:t>________</w:t>
      </w:r>
      <w:r w:rsidR="006F4DAF" w:rsidRPr="00387E22">
        <w:rPr>
          <w:sz w:val="24"/>
          <w:szCs w:val="24"/>
        </w:rPr>
        <w:t>20___</w:t>
      </w:r>
      <w:r>
        <w:rPr>
          <w:sz w:val="24"/>
          <w:szCs w:val="24"/>
        </w:rPr>
        <w:t>г</w:t>
      </w:r>
      <w:r w:rsidR="00117758">
        <w:rPr>
          <w:sz w:val="24"/>
          <w:szCs w:val="24"/>
        </w:rPr>
        <w:t>.</w:t>
      </w:r>
    </w:p>
    <w:p w:rsidR="00F856CF" w:rsidRPr="00F856CF" w:rsidRDefault="00F856CF" w:rsidP="00F856CF">
      <w:pPr>
        <w:tabs>
          <w:tab w:val="left" w:pos="1128"/>
        </w:tabs>
        <w:rPr>
          <w:rFonts w:ascii="Arial" w:hAnsi="Arial" w:cs="Arial"/>
          <w:i/>
          <w:sz w:val="20"/>
          <w:szCs w:val="20"/>
          <w:lang w:eastAsia="en-IN"/>
        </w:rPr>
      </w:pPr>
      <w:r>
        <w:rPr>
          <w:lang w:eastAsia="en-IN"/>
        </w:rPr>
        <w:t xml:space="preserve">               </w:t>
      </w:r>
      <w:r w:rsidRPr="00F856CF">
        <w:rPr>
          <w:rFonts w:ascii="Arial" w:hAnsi="Arial" w:cs="Arial"/>
          <w:i/>
          <w:sz w:val="20"/>
          <w:szCs w:val="20"/>
          <w:lang w:eastAsia="en-IN"/>
        </w:rPr>
        <w:t>(дата)</w:t>
      </w:r>
    </w:p>
    <w:p w:rsidR="00F856CF" w:rsidRDefault="00F856CF" w:rsidP="00F856CF">
      <w:pPr>
        <w:rPr>
          <w:lang w:eastAsia="en-IN"/>
        </w:rPr>
      </w:pPr>
    </w:p>
    <w:p w:rsidR="00143A42" w:rsidRPr="00F856CF" w:rsidRDefault="00143A42" w:rsidP="00F856CF">
      <w:pPr>
        <w:rPr>
          <w:lang w:eastAsia="en-IN"/>
        </w:rPr>
        <w:sectPr w:rsidR="00143A42" w:rsidRPr="00F856CF" w:rsidSect="00E275AF">
          <w:pgSz w:w="11900" w:h="16840"/>
          <w:pgMar w:top="567" w:right="851" w:bottom="709" w:left="1701" w:header="709" w:footer="709" w:gutter="0"/>
          <w:cols w:space="708"/>
          <w:titlePg/>
          <w:docGrid w:linePitch="360"/>
        </w:sectPr>
      </w:pPr>
    </w:p>
    <w:p w:rsidR="00451EA1" w:rsidRPr="00117758" w:rsidRDefault="00117758" w:rsidP="00117758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6F4D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451EA1" w:rsidRPr="00117758" w:rsidSect="009A21D8"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5D0" w:rsidRDefault="004C15D0" w:rsidP="00EE0D9C">
      <w:r>
        <w:separator/>
      </w:r>
    </w:p>
  </w:endnote>
  <w:endnote w:type="continuationSeparator" w:id="0">
    <w:p w:rsidR="004C15D0" w:rsidRDefault="004C15D0" w:rsidP="00EE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5D0" w:rsidRDefault="004C15D0" w:rsidP="00EE0D9C">
      <w:r>
        <w:separator/>
      </w:r>
    </w:p>
  </w:footnote>
  <w:footnote w:type="continuationSeparator" w:id="0">
    <w:p w:rsidR="004C15D0" w:rsidRDefault="004C15D0" w:rsidP="00EE0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C7" w:rsidRDefault="00B833C8" w:rsidP="002E58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52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52C7" w:rsidRDefault="00F852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C7" w:rsidRDefault="00F852C7" w:rsidP="008F6412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EE1A1D"/>
    <w:multiLevelType w:val="hybridMultilevel"/>
    <w:tmpl w:val="6DB8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8"/>
  </w:num>
  <w:num w:numId="5">
    <w:abstractNumId w:val="13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20"/>
  </w:num>
  <w:num w:numId="11">
    <w:abstractNumId w:val="0"/>
  </w:num>
  <w:num w:numId="12">
    <w:abstractNumId w:val="18"/>
  </w:num>
  <w:num w:numId="13">
    <w:abstractNumId w:val="4"/>
  </w:num>
  <w:num w:numId="14">
    <w:abstractNumId w:val="9"/>
  </w:num>
  <w:num w:numId="15">
    <w:abstractNumId w:val="3"/>
  </w:num>
  <w:num w:numId="16">
    <w:abstractNumId w:val="19"/>
  </w:num>
  <w:num w:numId="17">
    <w:abstractNumId w:val="21"/>
  </w:num>
  <w:num w:numId="18">
    <w:abstractNumId w:val="17"/>
  </w:num>
  <w:num w:numId="19">
    <w:abstractNumId w:val="12"/>
  </w:num>
  <w:num w:numId="20">
    <w:abstractNumId w:val="23"/>
  </w:num>
  <w:num w:numId="21">
    <w:abstractNumId w:val="11"/>
  </w:num>
  <w:num w:numId="22">
    <w:abstractNumId w:val="1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0D9C"/>
    <w:rsid w:val="000013BB"/>
    <w:rsid w:val="000027AB"/>
    <w:rsid w:val="000054D0"/>
    <w:rsid w:val="00007255"/>
    <w:rsid w:val="000075B8"/>
    <w:rsid w:val="0000785C"/>
    <w:rsid w:val="000136BB"/>
    <w:rsid w:val="00013C1B"/>
    <w:rsid w:val="000144BB"/>
    <w:rsid w:val="00017C31"/>
    <w:rsid w:val="00017D72"/>
    <w:rsid w:val="00017EB5"/>
    <w:rsid w:val="00020728"/>
    <w:rsid w:val="000217C3"/>
    <w:rsid w:val="000271DA"/>
    <w:rsid w:val="00032D58"/>
    <w:rsid w:val="0003309A"/>
    <w:rsid w:val="0003784E"/>
    <w:rsid w:val="000378B3"/>
    <w:rsid w:val="00040A1B"/>
    <w:rsid w:val="00042B08"/>
    <w:rsid w:val="000444D7"/>
    <w:rsid w:val="00044590"/>
    <w:rsid w:val="00045F73"/>
    <w:rsid w:val="00047C5F"/>
    <w:rsid w:val="00050103"/>
    <w:rsid w:val="00050EB7"/>
    <w:rsid w:val="0005173C"/>
    <w:rsid w:val="0005701C"/>
    <w:rsid w:val="0005727C"/>
    <w:rsid w:val="000610B5"/>
    <w:rsid w:val="0006139D"/>
    <w:rsid w:val="00064AA3"/>
    <w:rsid w:val="00070C07"/>
    <w:rsid w:val="000719EC"/>
    <w:rsid w:val="0007491E"/>
    <w:rsid w:val="00074D0F"/>
    <w:rsid w:val="00074E0F"/>
    <w:rsid w:val="00075A17"/>
    <w:rsid w:val="00076907"/>
    <w:rsid w:val="00077801"/>
    <w:rsid w:val="00077DF3"/>
    <w:rsid w:val="000803B0"/>
    <w:rsid w:val="00080708"/>
    <w:rsid w:val="00086709"/>
    <w:rsid w:val="00087D2D"/>
    <w:rsid w:val="0009119D"/>
    <w:rsid w:val="0009288E"/>
    <w:rsid w:val="00093F71"/>
    <w:rsid w:val="000964B7"/>
    <w:rsid w:val="0009793C"/>
    <w:rsid w:val="000A00F4"/>
    <w:rsid w:val="000A50AF"/>
    <w:rsid w:val="000A546C"/>
    <w:rsid w:val="000A5E2B"/>
    <w:rsid w:val="000A6316"/>
    <w:rsid w:val="000A6724"/>
    <w:rsid w:val="000A6AF4"/>
    <w:rsid w:val="000A6EB8"/>
    <w:rsid w:val="000B1875"/>
    <w:rsid w:val="000B22A8"/>
    <w:rsid w:val="000B2898"/>
    <w:rsid w:val="000B2B1F"/>
    <w:rsid w:val="000B384C"/>
    <w:rsid w:val="000B423F"/>
    <w:rsid w:val="000B490F"/>
    <w:rsid w:val="000B6EDD"/>
    <w:rsid w:val="000C0987"/>
    <w:rsid w:val="000C0C64"/>
    <w:rsid w:val="000C1AD3"/>
    <w:rsid w:val="000C29BD"/>
    <w:rsid w:val="000C34E6"/>
    <w:rsid w:val="000C4B63"/>
    <w:rsid w:val="000C613F"/>
    <w:rsid w:val="000C6411"/>
    <w:rsid w:val="000C69B6"/>
    <w:rsid w:val="000C78CF"/>
    <w:rsid w:val="000D0FF0"/>
    <w:rsid w:val="000D2B3E"/>
    <w:rsid w:val="000D3D13"/>
    <w:rsid w:val="000D4660"/>
    <w:rsid w:val="000D6792"/>
    <w:rsid w:val="000E32FE"/>
    <w:rsid w:val="000E3F7E"/>
    <w:rsid w:val="000E5596"/>
    <w:rsid w:val="000E7081"/>
    <w:rsid w:val="000F0CB8"/>
    <w:rsid w:val="000F1BFD"/>
    <w:rsid w:val="000F229A"/>
    <w:rsid w:val="000F52A7"/>
    <w:rsid w:val="000F5476"/>
    <w:rsid w:val="000F5CE2"/>
    <w:rsid w:val="00101CA8"/>
    <w:rsid w:val="001032E4"/>
    <w:rsid w:val="0010386F"/>
    <w:rsid w:val="001042EC"/>
    <w:rsid w:val="00107754"/>
    <w:rsid w:val="00110A47"/>
    <w:rsid w:val="00110A92"/>
    <w:rsid w:val="00112CA8"/>
    <w:rsid w:val="00113D66"/>
    <w:rsid w:val="00116426"/>
    <w:rsid w:val="00117758"/>
    <w:rsid w:val="001202BC"/>
    <w:rsid w:val="00122147"/>
    <w:rsid w:val="00122EAF"/>
    <w:rsid w:val="0012323A"/>
    <w:rsid w:val="00125583"/>
    <w:rsid w:val="00125A74"/>
    <w:rsid w:val="00126A78"/>
    <w:rsid w:val="001308A3"/>
    <w:rsid w:val="00131E02"/>
    <w:rsid w:val="0013428D"/>
    <w:rsid w:val="00135670"/>
    <w:rsid w:val="00135977"/>
    <w:rsid w:val="00137C89"/>
    <w:rsid w:val="00143A42"/>
    <w:rsid w:val="00147186"/>
    <w:rsid w:val="00153F30"/>
    <w:rsid w:val="00160666"/>
    <w:rsid w:val="00161435"/>
    <w:rsid w:val="00161E5C"/>
    <w:rsid w:val="00163AB2"/>
    <w:rsid w:val="001655BD"/>
    <w:rsid w:val="00165EF4"/>
    <w:rsid w:val="0016648A"/>
    <w:rsid w:val="00170107"/>
    <w:rsid w:val="0017050D"/>
    <w:rsid w:val="00170A71"/>
    <w:rsid w:val="00170BF1"/>
    <w:rsid w:val="00170CB4"/>
    <w:rsid w:val="00172839"/>
    <w:rsid w:val="00174718"/>
    <w:rsid w:val="00180D98"/>
    <w:rsid w:val="001817ED"/>
    <w:rsid w:val="00182625"/>
    <w:rsid w:val="0018350B"/>
    <w:rsid w:val="001839C9"/>
    <w:rsid w:val="001862D3"/>
    <w:rsid w:val="00186EB7"/>
    <w:rsid w:val="00190306"/>
    <w:rsid w:val="00191E8E"/>
    <w:rsid w:val="0019296D"/>
    <w:rsid w:val="00192AE9"/>
    <w:rsid w:val="00195C74"/>
    <w:rsid w:val="00195F86"/>
    <w:rsid w:val="001963A2"/>
    <w:rsid w:val="00196550"/>
    <w:rsid w:val="00196749"/>
    <w:rsid w:val="00196D30"/>
    <w:rsid w:val="00196ED3"/>
    <w:rsid w:val="001A440C"/>
    <w:rsid w:val="001A5026"/>
    <w:rsid w:val="001A6374"/>
    <w:rsid w:val="001A6AC1"/>
    <w:rsid w:val="001A7B4D"/>
    <w:rsid w:val="001B1826"/>
    <w:rsid w:val="001B5B08"/>
    <w:rsid w:val="001B5C68"/>
    <w:rsid w:val="001B5C95"/>
    <w:rsid w:val="001B7F99"/>
    <w:rsid w:val="001C3954"/>
    <w:rsid w:val="001C45D8"/>
    <w:rsid w:val="001C76CB"/>
    <w:rsid w:val="001D0473"/>
    <w:rsid w:val="001D1ED6"/>
    <w:rsid w:val="001D1F28"/>
    <w:rsid w:val="001D59AA"/>
    <w:rsid w:val="001D7D6C"/>
    <w:rsid w:val="001E6C88"/>
    <w:rsid w:val="001E7681"/>
    <w:rsid w:val="001E7BC1"/>
    <w:rsid w:val="001F014D"/>
    <w:rsid w:val="001F0E7C"/>
    <w:rsid w:val="001F2902"/>
    <w:rsid w:val="001F2BD0"/>
    <w:rsid w:val="001F4D31"/>
    <w:rsid w:val="00201148"/>
    <w:rsid w:val="0020264E"/>
    <w:rsid w:val="002116ED"/>
    <w:rsid w:val="00213C6C"/>
    <w:rsid w:val="00217246"/>
    <w:rsid w:val="00220B34"/>
    <w:rsid w:val="00220E54"/>
    <w:rsid w:val="0022330A"/>
    <w:rsid w:val="00224250"/>
    <w:rsid w:val="002270FA"/>
    <w:rsid w:val="00227DCF"/>
    <w:rsid w:val="00231953"/>
    <w:rsid w:val="002319D2"/>
    <w:rsid w:val="00233490"/>
    <w:rsid w:val="002335DC"/>
    <w:rsid w:val="002363AA"/>
    <w:rsid w:val="00236C5E"/>
    <w:rsid w:val="00237841"/>
    <w:rsid w:val="00240FE4"/>
    <w:rsid w:val="002433AC"/>
    <w:rsid w:val="00244417"/>
    <w:rsid w:val="00244530"/>
    <w:rsid w:val="00245759"/>
    <w:rsid w:val="00245FB4"/>
    <w:rsid w:val="00246C1E"/>
    <w:rsid w:val="00250025"/>
    <w:rsid w:val="00253063"/>
    <w:rsid w:val="002558D9"/>
    <w:rsid w:val="00255F86"/>
    <w:rsid w:val="00256A0C"/>
    <w:rsid w:val="00257EB4"/>
    <w:rsid w:val="00260004"/>
    <w:rsid w:val="00260F04"/>
    <w:rsid w:val="002616DC"/>
    <w:rsid w:val="002618FC"/>
    <w:rsid w:val="00262400"/>
    <w:rsid w:val="002641D1"/>
    <w:rsid w:val="0026452B"/>
    <w:rsid w:val="00266B30"/>
    <w:rsid w:val="00285AC9"/>
    <w:rsid w:val="00286AD6"/>
    <w:rsid w:val="0029015D"/>
    <w:rsid w:val="00291473"/>
    <w:rsid w:val="00292531"/>
    <w:rsid w:val="00296239"/>
    <w:rsid w:val="00296C2D"/>
    <w:rsid w:val="00296FE8"/>
    <w:rsid w:val="002978CE"/>
    <w:rsid w:val="002A09E2"/>
    <w:rsid w:val="002A13FC"/>
    <w:rsid w:val="002A7879"/>
    <w:rsid w:val="002B0773"/>
    <w:rsid w:val="002B1817"/>
    <w:rsid w:val="002B2D5B"/>
    <w:rsid w:val="002C190C"/>
    <w:rsid w:val="002C4D58"/>
    <w:rsid w:val="002C6ED8"/>
    <w:rsid w:val="002C76D9"/>
    <w:rsid w:val="002D20A7"/>
    <w:rsid w:val="002D2C60"/>
    <w:rsid w:val="002D6281"/>
    <w:rsid w:val="002D6AE3"/>
    <w:rsid w:val="002E10EC"/>
    <w:rsid w:val="002E165E"/>
    <w:rsid w:val="002E347B"/>
    <w:rsid w:val="002E4C04"/>
    <w:rsid w:val="002E4EFD"/>
    <w:rsid w:val="002E581B"/>
    <w:rsid w:val="002E5C9B"/>
    <w:rsid w:val="002E6F1C"/>
    <w:rsid w:val="002F0A98"/>
    <w:rsid w:val="002F141E"/>
    <w:rsid w:val="002F3516"/>
    <w:rsid w:val="002F3F6E"/>
    <w:rsid w:val="002F3F78"/>
    <w:rsid w:val="002F6897"/>
    <w:rsid w:val="002F6AA2"/>
    <w:rsid w:val="002F6B39"/>
    <w:rsid w:val="002F7433"/>
    <w:rsid w:val="003043A3"/>
    <w:rsid w:val="00304760"/>
    <w:rsid w:val="00305754"/>
    <w:rsid w:val="003060B4"/>
    <w:rsid w:val="00306902"/>
    <w:rsid w:val="00312E54"/>
    <w:rsid w:val="003134D0"/>
    <w:rsid w:val="003147F3"/>
    <w:rsid w:val="003149AA"/>
    <w:rsid w:val="00314A3E"/>
    <w:rsid w:val="0031578F"/>
    <w:rsid w:val="00315860"/>
    <w:rsid w:val="00316E8E"/>
    <w:rsid w:val="00317D06"/>
    <w:rsid w:val="003215C5"/>
    <w:rsid w:val="0032241A"/>
    <w:rsid w:val="00323D9F"/>
    <w:rsid w:val="00323E56"/>
    <w:rsid w:val="00325263"/>
    <w:rsid w:val="00327613"/>
    <w:rsid w:val="00330B1C"/>
    <w:rsid w:val="00332F0D"/>
    <w:rsid w:val="00335F82"/>
    <w:rsid w:val="003362CF"/>
    <w:rsid w:val="003376D9"/>
    <w:rsid w:val="0034102C"/>
    <w:rsid w:val="003451F6"/>
    <w:rsid w:val="00346DDF"/>
    <w:rsid w:val="00346DFB"/>
    <w:rsid w:val="00347226"/>
    <w:rsid w:val="00350D55"/>
    <w:rsid w:val="00353DDE"/>
    <w:rsid w:val="003542A5"/>
    <w:rsid w:val="00355D15"/>
    <w:rsid w:val="00357A7F"/>
    <w:rsid w:val="00360261"/>
    <w:rsid w:val="0036307A"/>
    <w:rsid w:val="00364D7D"/>
    <w:rsid w:val="00365914"/>
    <w:rsid w:val="00366791"/>
    <w:rsid w:val="00370DBA"/>
    <w:rsid w:val="00370F13"/>
    <w:rsid w:val="003744DB"/>
    <w:rsid w:val="0037632A"/>
    <w:rsid w:val="00377138"/>
    <w:rsid w:val="0038121C"/>
    <w:rsid w:val="00384244"/>
    <w:rsid w:val="00386550"/>
    <w:rsid w:val="00387E22"/>
    <w:rsid w:val="00390419"/>
    <w:rsid w:val="003907D7"/>
    <w:rsid w:val="00392F04"/>
    <w:rsid w:val="003933D5"/>
    <w:rsid w:val="003939E5"/>
    <w:rsid w:val="00393ADB"/>
    <w:rsid w:val="0039425B"/>
    <w:rsid w:val="0039502D"/>
    <w:rsid w:val="00395C83"/>
    <w:rsid w:val="00395E57"/>
    <w:rsid w:val="00397B5C"/>
    <w:rsid w:val="003A1ADF"/>
    <w:rsid w:val="003A5085"/>
    <w:rsid w:val="003A6070"/>
    <w:rsid w:val="003A666F"/>
    <w:rsid w:val="003A7283"/>
    <w:rsid w:val="003A7322"/>
    <w:rsid w:val="003B1A14"/>
    <w:rsid w:val="003B263D"/>
    <w:rsid w:val="003C00D8"/>
    <w:rsid w:val="003C039F"/>
    <w:rsid w:val="003C0CA4"/>
    <w:rsid w:val="003C116B"/>
    <w:rsid w:val="003C2E4D"/>
    <w:rsid w:val="003C3763"/>
    <w:rsid w:val="003C4398"/>
    <w:rsid w:val="003C6126"/>
    <w:rsid w:val="003D17B5"/>
    <w:rsid w:val="003D2736"/>
    <w:rsid w:val="003D2D7E"/>
    <w:rsid w:val="003D30ED"/>
    <w:rsid w:val="003D546E"/>
    <w:rsid w:val="003E212C"/>
    <w:rsid w:val="003E3AA7"/>
    <w:rsid w:val="003E522C"/>
    <w:rsid w:val="003E678F"/>
    <w:rsid w:val="003E77F8"/>
    <w:rsid w:val="003F0239"/>
    <w:rsid w:val="003F21E2"/>
    <w:rsid w:val="003F25D2"/>
    <w:rsid w:val="003F25D6"/>
    <w:rsid w:val="003F2CF5"/>
    <w:rsid w:val="003F3FF4"/>
    <w:rsid w:val="00400493"/>
    <w:rsid w:val="00401317"/>
    <w:rsid w:val="00403ED6"/>
    <w:rsid w:val="00404A63"/>
    <w:rsid w:val="004063A1"/>
    <w:rsid w:val="00406ACE"/>
    <w:rsid w:val="00407D8E"/>
    <w:rsid w:val="00410E32"/>
    <w:rsid w:val="004116DD"/>
    <w:rsid w:val="00411CE1"/>
    <w:rsid w:val="004144BA"/>
    <w:rsid w:val="0041502E"/>
    <w:rsid w:val="0042123B"/>
    <w:rsid w:val="00424655"/>
    <w:rsid w:val="004259D5"/>
    <w:rsid w:val="00426071"/>
    <w:rsid w:val="00426CEA"/>
    <w:rsid w:val="004314C0"/>
    <w:rsid w:val="00431C61"/>
    <w:rsid w:val="004321A8"/>
    <w:rsid w:val="00435A9F"/>
    <w:rsid w:val="004369C0"/>
    <w:rsid w:val="0044067E"/>
    <w:rsid w:val="00441EC6"/>
    <w:rsid w:val="004422D0"/>
    <w:rsid w:val="00443FD3"/>
    <w:rsid w:val="00444C9E"/>
    <w:rsid w:val="0044635B"/>
    <w:rsid w:val="004464F3"/>
    <w:rsid w:val="00447DC0"/>
    <w:rsid w:val="00451EA1"/>
    <w:rsid w:val="00454FB0"/>
    <w:rsid w:val="00455E8E"/>
    <w:rsid w:val="00456131"/>
    <w:rsid w:val="00457418"/>
    <w:rsid w:val="00457E7A"/>
    <w:rsid w:val="00460AEB"/>
    <w:rsid w:val="00460DED"/>
    <w:rsid w:val="00461248"/>
    <w:rsid w:val="0046470F"/>
    <w:rsid w:val="0046552B"/>
    <w:rsid w:val="00467DE9"/>
    <w:rsid w:val="00470AC5"/>
    <w:rsid w:val="00470B43"/>
    <w:rsid w:val="00471E49"/>
    <w:rsid w:val="00480706"/>
    <w:rsid w:val="00485548"/>
    <w:rsid w:val="00485CE4"/>
    <w:rsid w:val="0048633B"/>
    <w:rsid w:val="00487964"/>
    <w:rsid w:val="00487D0F"/>
    <w:rsid w:val="004910A6"/>
    <w:rsid w:val="004922B4"/>
    <w:rsid w:val="00493870"/>
    <w:rsid w:val="00494A0D"/>
    <w:rsid w:val="00494D3F"/>
    <w:rsid w:val="0049557D"/>
    <w:rsid w:val="00496335"/>
    <w:rsid w:val="004A072D"/>
    <w:rsid w:val="004A09CB"/>
    <w:rsid w:val="004A20E4"/>
    <w:rsid w:val="004A3BE7"/>
    <w:rsid w:val="004A3F21"/>
    <w:rsid w:val="004A42DA"/>
    <w:rsid w:val="004A4368"/>
    <w:rsid w:val="004A4EA7"/>
    <w:rsid w:val="004A713F"/>
    <w:rsid w:val="004A79AD"/>
    <w:rsid w:val="004A79CB"/>
    <w:rsid w:val="004A7ED4"/>
    <w:rsid w:val="004B042C"/>
    <w:rsid w:val="004B41C5"/>
    <w:rsid w:val="004C0718"/>
    <w:rsid w:val="004C1457"/>
    <w:rsid w:val="004C15D0"/>
    <w:rsid w:val="004C169B"/>
    <w:rsid w:val="004C20D4"/>
    <w:rsid w:val="004C5F51"/>
    <w:rsid w:val="004C6316"/>
    <w:rsid w:val="004C660A"/>
    <w:rsid w:val="004C6767"/>
    <w:rsid w:val="004C6BEB"/>
    <w:rsid w:val="004C765F"/>
    <w:rsid w:val="004C78FB"/>
    <w:rsid w:val="004C7B43"/>
    <w:rsid w:val="004D1DB7"/>
    <w:rsid w:val="004D2484"/>
    <w:rsid w:val="004D302B"/>
    <w:rsid w:val="004D412A"/>
    <w:rsid w:val="004D463B"/>
    <w:rsid w:val="004D6ADA"/>
    <w:rsid w:val="004D7EF2"/>
    <w:rsid w:val="004E1205"/>
    <w:rsid w:val="004E22C1"/>
    <w:rsid w:val="004F0700"/>
    <w:rsid w:val="004F1A8F"/>
    <w:rsid w:val="004F47EE"/>
    <w:rsid w:val="004F4CAC"/>
    <w:rsid w:val="00500127"/>
    <w:rsid w:val="00500489"/>
    <w:rsid w:val="0050120F"/>
    <w:rsid w:val="00505232"/>
    <w:rsid w:val="005053F6"/>
    <w:rsid w:val="00512C48"/>
    <w:rsid w:val="0051443B"/>
    <w:rsid w:val="00520DDA"/>
    <w:rsid w:val="00521240"/>
    <w:rsid w:val="00521FE0"/>
    <w:rsid w:val="00522569"/>
    <w:rsid w:val="00523FF8"/>
    <w:rsid w:val="00525EFE"/>
    <w:rsid w:val="0052607F"/>
    <w:rsid w:val="00527FDF"/>
    <w:rsid w:val="00533A5F"/>
    <w:rsid w:val="00533BFF"/>
    <w:rsid w:val="00537C64"/>
    <w:rsid w:val="005438AB"/>
    <w:rsid w:val="005454DB"/>
    <w:rsid w:val="00546BC6"/>
    <w:rsid w:val="00550B3B"/>
    <w:rsid w:val="0055367F"/>
    <w:rsid w:val="00554CA0"/>
    <w:rsid w:val="00555E8D"/>
    <w:rsid w:val="00557B04"/>
    <w:rsid w:val="00560076"/>
    <w:rsid w:val="0056152A"/>
    <w:rsid w:val="00562A5F"/>
    <w:rsid w:val="0056361C"/>
    <w:rsid w:val="00570744"/>
    <w:rsid w:val="00571BFE"/>
    <w:rsid w:val="00572F77"/>
    <w:rsid w:val="00573732"/>
    <w:rsid w:val="005739FC"/>
    <w:rsid w:val="00577003"/>
    <w:rsid w:val="00583AF2"/>
    <w:rsid w:val="00585A32"/>
    <w:rsid w:val="00587A7A"/>
    <w:rsid w:val="00590AD2"/>
    <w:rsid w:val="00590E08"/>
    <w:rsid w:val="00592346"/>
    <w:rsid w:val="00592D71"/>
    <w:rsid w:val="00593822"/>
    <w:rsid w:val="00597357"/>
    <w:rsid w:val="005A1E5A"/>
    <w:rsid w:val="005A5E5C"/>
    <w:rsid w:val="005B15C5"/>
    <w:rsid w:val="005B2722"/>
    <w:rsid w:val="005B4E06"/>
    <w:rsid w:val="005B6FB7"/>
    <w:rsid w:val="005B7BB2"/>
    <w:rsid w:val="005C1DAE"/>
    <w:rsid w:val="005C5C66"/>
    <w:rsid w:val="005C68EA"/>
    <w:rsid w:val="005C70BD"/>
    <w:rsid w:val="005D1438"/>
    <w:rsid w:val="005D2832"/>
    <w:rsid w:val="005D2944"/>
    <w:rsid w:val="005D318D"/>
    <w:rsid w:val="005D40AE"/>
    <w:rsid w:val="005D6864"/>
    <w:rsid w:val="005D6A82"/>
    <w:rsid w:val="005D72AC"/>
    <w:rsid w:val="005E20A2"/>
    <w:rsid w:val="005E6651"/>
    <w:rsid w:val="005F0E89"/>
    <w:rsid w:val="005F4890"/>
    <w:rsid w:val="005F5C9E"/>
    <w:rsid w:val="005F6134"/>
    <w:rsid w:val="005F6997"/>
    <w:rsid w:val="00600241"/>
    <w:rsid w:val="00603327"/>
    <w:rsid w:val="00604271"/>
    <w:rsid w:val="00614529"/>
    <w:rsid w:val="00620013"/>
    <w:rsid w:val="0062041E"/>
    <w:rsid w:val="00622663"/>
    <w:rsid w:val="00622FA3"/>
    <w:rsid w:val="00624C7F"/>
    <w:rsid w:val="00625DFE"/>
    <w:rsid w:val="00631F50"/>
    <w:rsid w:val="006358FD"/>
    <w:rsid w:val="006363C2"/>
    <w:rsid w:val="00636851"/>
    <w:rsid w:val="00636C28"/>
    <w:rsid w:val="00640235"/>
    <w:rsid w:val="00642927"/>
    <w:rsid w:val="00645050"/>
    <w:rsid w:val="006463E6"/>
    <w:rsid w:val="00650001"/>
    <w:rsid w:val="00651BA2"/>
    <w:rsid w:val="006522E6"/>
    <w:rsid w:val="00653EFE"/>
    <w:rsid w:val="0065588D"/>
    <w:rsid w:val="00660736"/>
    <w:rsid w:val="006612FF"/>
    <w:rsid w:val="00661F32"/>
    <w:rsid w:val="00662261"/>
    <w:rsid w:val="00671502"/>
    <w:rsid w:val="00671DEF"/>
    <w:rsid w:val="00676A88"/>
    <w:rsid w:val="0068337C"/>
    <w:rsid w:val="00693358"/>
    <w:rsid w:val="00694B10"/>
    <w:rsid w:val="006A418A"/>
    <w:rsid w:val="006B4D24"/>
    <w:rsid w:val="006C18CF"/>
    <w:rsid w:val="006C3EAC"/>
    <w:rsid w:val="006C546A"/>
    <w:rsid w:val="006C628B"/>
    <w:rsid w:val="006C68FD"/>
    <w:rsid w:val="006D0668"/>
    <w:rsid w:val="006D1D0C"/>
    <w:rsid w:val="006D5C35"/>
    <w:rsid w:val="006D6EF0"/>
    <w:rsid w:val="006D72BB"/>
    <w:rsid w:val="006E0EE4"/>
    <w:rsid w:val="006E14E7"/>
    <w:rsid w:val="006E5653"/>
    <w:rsid w:val="006E6ED9"/>
    <w:rsid w:val="006F1EE5"/>
    <w:rsid w:val="006F25DF"/>
    <w:rsid w:val="006F3623"/>
    <w:rsid w:val="006F370D"/>
    <w:rsid w:val="006F4DAF"/>
    <w:rsid w:val="006F514F"/>
    <w:rsid w:val="006F77A5"/>
    <w:rsid w:val="00701516"/>
    <w:rsid w:val="007057E5"/>
    <w:rsid w:val="00707BDB"/>
    <w:rsid w:val="00711E2A"/>
    <w:rsid w:val="00712253"/>
    <w:rsid w:val="007124F5"/>
    <w:rsid w:val="0071278A"/>
    <w:rsid w:val="00712F78"/>
    <w:rsid w:val="00715E90"/>
    <w:rsid w:val="007175D4"/>
    <w:rsid w:val="007202EF"/>
    <w:rsid w:val="007219E2"/>
    <w:rsid w:val="007226C8"/>
    <w:rsid w:val="00723344"/>
    <w:rsid w:val="00726BD4"/>
    <w:rsid w:val="00731637"/>
    <w:rsid w:val="00732432"/>
    <w:rsid w:val="00732E8C"/>
    <w:rsid w:val="00734524"/>
    <w:rsid w:val="007367B5"/>
    <w:rsid w:val="00736DBD"/>
    <w:rsid w:val="007372B5"/>
    <w:rsid w:val="00740A71"/>
    <w:rsid w:val="00741C9A"/>
    <w:rsid w:val="007450A8"/>
    <w:rsid w:val="007465A5"/>
    <w:rsid w:val="007472C9"/>
    <w:rsid w:val="0074730F"/>
    <w:rsid w:val="00750C1E"/>
    <w:rsid w:val="00752270"/>
    <w:rsid w:val="0075250E"/>
    <w:rsid w:val="007547C5"/>
    <w:rsid w:val="007566A9"/>
    <w:rsid w:val="00757B0F"/>
    <w:rsid w:val="00757D6E"/>
    <w:rsid w:val="00760817"/>
    <w:rsid w:val="0076163C"/>
    <w:rsid w:val="00761D57"/>
    <w:rsid w:val="00762014"/>
    <w:rsid w:val="007659DA"/>
    <w:rsid w:val="0077011D"/>
    <w:rsid w:val="00771EE5"/>
    <w:rsid w:val="00775A7E"/>
    <w:rsid w:val="00783503"/>
    <w:rsid w:val="00785832"/>
    <w:rsid w:val="007861A9"/>
    <w:rsid w:val="00786CBB"/>
    <w:rsid w:val="00792A81"/>
    <w:rsid w:val="00797D85"/>
    <w:rsid w:val="007A0901"/>
    <w:rsid w:val="007A0CC9"/>
    <w:rsid w:val="007A10A7"/>
    <w:rsid w:val="007A1397"/>
    <w:rsid w:val="007A21B7"/>
    <w:rsid w:val="007A2FD0"/>
    <w:rsid w:val="007A5A3C"/>
    <w:rsid w:val="007A5D8F"/>
    <w:rsid w:val="007A758E"/>
    <w:rsid w:val="007B2CAF"/>
    <w:rsid w:val="007B2F89"/>
    <w:rsid w:val="007B3F8B"/>
    <w:rsid w:val="007B6211"/>
    <w:rsid w:val="007B6326"/>
    <w:rsid w:val="007B66B2"/>
    <w:rsid w:val="007C3267"/>
    <w:rsid w:val="007C6191"/>
    <w:rsid w:val="007D1016"/>
    <w:rsid w:val="007D35F6"/>
    <w:rsid w:val="007D5239"/>
    <w:rsid w:val="007D6A0A"/>
    <w:rsid w:val="007E1C70"/>
    <w:rsid w:val="007E5C78"/>
    <w:rsid w:val="007E7889"/>
    <w:rsid w:val="007F1D77"/>
    <w:rsid w:val="007F4173"/>
    <w:rsid w:val="0080181F"/>
    <w:rsid w:val="00804B13"/>
    <w:rsid w:val="008070A5"/>
    <w:rsid w:val="00811DC7"/>
    <w:rsid w:val="00813643"/>
    <w:rsid w:val="008160DA"/>
    <w:rsid w:val="00820D82"/>
    <w:rsid w:val="008215B8"/>
    <w:rsid w:val="008259FE"/>
    <w:rsid w:val="00827DF9"/>
    <w:rsid w:val="0083044E"/>
    <w:rsid w:val="00830B1E"/>
    <w:rsid w:val="008323F7"/>
    <w:rsid w:val="0083527F"/>
    <w:rsid w:val="008362A9"/>
    <w:rsid w:val="008420F0"/>
    <w:rsid w:val="008425CD"/>
    <w:rsid w:val="00843A1E"/>
    <w:rsid w:val="008452B0"/>
    <w:rsid w:val="008452E4"/>
    <w:rsid w:val="00846AB7"/>
    <w:rsid w:val="00850095"/>
    <w:rsid w:val="008517DB"/>
    <w:rsid w:val="00853A4C"/>
    <w:rsid w:val="008578CF"/>
    <w:rsid w:val="0086072C"/>
    <w:rsid w:val="00866BB4"/>
    <w:rsid w:val="00866E9A"/>
    <w:rsid w:val="008677CB"/>
    <w:rsid w:val="00872524"/>
    <w:rsid w:val="008760E1"/>
    <w:rsid w:val="00880597"/>
    <w:rsid w:val="00884FC5"/>
    <w:rsid w:val="00885C13"/>
    <w:rsid w:val="00885C20"/>
    <w:rsid w:val="00887595"/>
    <w:rsid w:val="0089034C"/>
    <w:rsid w:val="00891198"/>
    <w:rsid w:val="008925FC"/>
    <w:rsid w:val="00893690"/>
    <w:rsid w:val="00894F96"/>
    <w:rsid w:val="008A2452"/>
    <w:rsid w:val="008A375B"/>
    <w:rsid w:val="008A457C"/>
    <w:rsid w:val="008A544B"/>
    <w:rsid w:val="008A5E85"/>
    <w:rsid w:val="008A75B2"/>
    <w:rsid w:val="008B0472"/>
    <w:rsid w:val="008B04B0"/>
    <w:rsid w:val="008B1489"/>
    <w:rsid w:val="008B2670"/>
    <w:rsid w:val="008B3DFA"/>
    <w:rsid w:val="008B490F"/>
    <w:rsid w:val="008C07FE"/>
    <w:rsid w:val="008C0D69"/>
    <w:rsid w:val="008C5C8B"/>
    <w:rsid w:val="008C5DDD"/>
    <w:rsid w:val="008D0C54"/>
    <w:rsid w:val="008D111A"/>
    <w:rsid w:val="008D3531"/>
    <w:rsid w:val="008D4B24"/>
    <w:rsid w:val="008D5CB9"/>
    <w:rsid w:val="008D6403"/>
    <w:rsid w:val="008E0BEF"/>
    <w:rsid w:val="008E1BEB"/>
    <w:rsid w:val="008E1CF2"/>
    <w:rsid w:val="008E2B08"/>
    <w:rsid w:val="008E3B9F"/>
    <w:rsid w:val="008E4E50"/>
    <w:rsid w:val="008E635E"/>
    <w:rsid w:val="008F1B84"/>
    <w:rsid w:val="008F37DE"/>
    <w:rsid w:val="008F3A74"/>
    <w:rsid w:val="008F5157"/>
    <w:rsid w:val="008F63B2"/>
    <w:rsid w:val="008F6412"/>
    <w:rsid w:val="009012AE"/>
    <w:rsid w:val="00901706"/>
    <w:rsid w:val="00901906"/>
    <w:rsid w:val="009039A3"/>
    <w:rsid w:val="009068F1"/>
    <w:rsid w:val="00906C82"/>
    <w:rsid w:val="009111CE"/>
    <w:rsid w:val="00913CA5"/>
    <w:rsid w:val="00914115"/>
    <w:rsid w:val="00915C05"/>
    <w:rsid w:val="0091708D"/>
    <w:rsid w:val="00917CD6"/>
    <w:rsid w:val="00922087"/>
    <w:rsid w:val="00922673"/>
    <w:rsid w:val="00923859"/>
    <w:rsid w:val="00927E04"/>
    <w:rsid w:val="009300CE"/>
    <w:rsid w:val="0093188D"/>
    <w:rsid w:val="00931E08"/>
    <w:rsid w:val="00932C02"/>
    <w:rsid w:val="00932DDE"/>
    <w:rsid w:val="009335E7"/>
    <w:rsid w:val="009344DA"/>
    <w:rsid w:val="00935D12"/>
    <w:rsid w:val="00936D53"/>
    <w:rsid w:val="00937361"/>
    <w:rsid w:val="00940498"/>
    <w:rsid w:val="00941DB8"/>
    <w:rsid w:val="009422C2"/>
    <w:rsid w:val="0094449F"/>
    <w:rsid w:val="009457AA"/>
    <w:rsid w:val="009468D7"/>
    <w:rsid w:val="009478AE"/>
    <w:rsid w:val="00952DFB"/>
    <w:rsid w:val="00952E1D"/>
    <w:rsid w:val="0095494D"/>
    <w:rsid w:val="00954CA9"/>
    <w:rsid w:val="00954EE7"/>
    <w:rsid w:val="00957776"/>
    <w:rsid w:val="00957CB7"/>
    <w:rsid w:val="00957ED9"/>
    <w:rsid w:val="00963E31"/>
    <w:rsid w:val="009647E3"/>
    <w:rsid w:val="00964834"/>
    <w:rsid w:val="009651A4"/>
    <w:rsid w:val="00966D09"/>
    <w:rsid w:val="00971BB4"/>
    <w:rsid w:val="00972000"/>
    <w:rsid w:val="009723C0"/>
    <w:rsid w:val="009730A9"/>
    <w:rsid w:val="009748B6"/>
    <w:rsid w:val="00976614"/>
    <w:rsid w:val="00976F02"/>
    <w:rsid w:val="009773FE"/>
    <w:rsid w:val="0097782A"/>
    <w:rsid w:val="0098061F"/>
    <w:rsid w:val="009820A9"/>
    <w:rsid w:val="00983303"/>
    <w:rsid w:val="00983B5A"/>
    <w:rsid w:val="0098420E"/>
    <w:rsid w:val="0098553C"/>
    <w:rsid w:val="00986187"/>
    <w:rsid w:val="00986CFB"/>
    <w:rsid w:val="0098705E"/>
    <w:rsid w:val="00987C9A"/>
    <w:rsid w:val="00990947"/>
    <w:rsid w:val="00994223"/>
    <w:rsid w:val="00996EEC"/>
    <w:rsid w:val="009A0468"/>
    <w:rsid w:val="009A21D8"/>
    <w:rsid w:val="009A31DE"/>
    <w:rsid w:val="009A3DF7"/>
    <w:rsid w:val="009A60BE"/>
    <w:rsid w:val="009A666C"/>
    <w:rsid w:val="009A6EA3"/>
    <w:rsid w:val="009A758E"/>
    <w:rsid w:val="009B1A34"/>
    <w:rsid w:val="009B3924"/>
    <w:rsid w:val="009B6792"/>
    <w:rsid w:val="009B69B7"/>
    <w:rsid w:val="009B6FEC"/>
    <w:rsid w:val="009B74BF"/>
    <w:rsid w:val="009C59EA"/>
    <w:rsid w:val="009C7071"/>
    <w:rsid w:val="009C7D3F"/>
    <w:rsid w:val="009D043E"/>
    <w:rsid w:val="009D08A5"/>
    <w:rsid w:val="009D141B"/>
    <w:rsid w:val="009D2D5D"/>
    <w:rsid w:val="009D3210"/>
    <w:rsid w:val="009D3E63"/>
    <w:rsid w:val="009D44FF"/>
    <w:rsid w:val="009E02F8"/>
    <w:rsid w:val="009E1D60"/>
    <w:rsid w:val="009E594C"/>
    <w:rsid w:val="009F0F77"/>
    <w:rsid w:val="009F246B"/>
    <w:rsid w:val="009F43E6"/>
    <w:rsid w:val="009F5DA0"/>
    <w:rsid w:val="00A006B5"/>
    <w:rsid w:val="00A017C1"/>
    <w:rsid w:val="00A02EB0"/>
    <w:rsid w:val="00A04ABE"/>
    <w:rsid w:val="00A07D36"/>
    <w:rsid w:val="00A107F4"/>
    <w:rsid w:val="00A11544"/>
    <w:rsid w:val="00A12F34"/>
    <w:rsid w:val="00A13E42"/>
    <w:rsid w:val="00A1556F"/>
    <w:rsid w:val="00A176A5"/>
    <w:rsid w:val="00A2060C"/>
    <w:rsid w:val="00A213ED"/>
    <w:rsid w:val="00A22DAA"/>
    <w:rsid w:val="00A2366B"/>
    <w:rsid w:val="00A23F30"/>
    <w:rsid w:val="00A25977"/>
    <w:rsid w:val="00A27DF9"/>
    <w:rsid w:val="00A30E3C"/>
    <w:rsid w:val="00A36F99"/>
    <w:rsid w:val="00A40C71"/>
    <w:rsid w:val="00A42A3C"/>
    <w:rsid w:val="00A432CF"/>
    <w:rsid w:val="00A445E3"/>
    <w:rsid w:val="00A451AE"/>
    <w:rsid w:val="00A4657E"/>
    <w:rsid w:val="00A504B7"/>
    <w:rsid w:val="00A50CA8"/>
    <w:rsid w:val="00A50F57"/>
    <w:rsid w:val="00A51517"/>
    <w:rsid w:val="00A52372"/>
    <w:rsid w:val="00A54B25"/>
    <w:rsid w:val="00A5623F"/>
    <w:rsid w:val="00A56E6B"/>
    <w:rsid w:val="00A5735F"/>
    <w:rsid w:val="00A61897"/>
    <w:rsid w:val="00A62273"/>
    <w:rsid w:val="00A63B6B"/>
    <w:rsid w:val="00A66988"/>
    <w:rsid w:val="00A70543"/>
    <w:rsid w:val="00A7073A"/>
    <w:rsid w:val="00A75179"/>
    <w:rsid w:val="00A768E0"/>
    <w:rsid w:val="00A77C03"/>
    <w:rsid w:val="00A77E6F"/>
    <w:rsid w:val="00A81D6C"/>
    <w:rsid w:val="00A83441"/>
    <w:rsid w:val="00A83E9D"/>
    <w:rsid w:val="00A84A37"/>
    <w:rsid w:val="00A84ACE"/>
    <w:rsid w:val="00AA1098"/>
    <w:rsid w:val="00AA10E9"/>
    <w:rsid w:val="00AA16F2"/>
    <w:rsid w:val="00AA1A88"/>
    <w:rsid w:val="00AA232D"/>
    <w:rsid w:val="00AA465D"/>
    <w:rsid w:val="00AA4FCD"/>
    <w:rsid w:val="00AA6249"/>
    <w:rsid w:val="00AA66BA"/>
    <w:rsid w:val="00AA7866"/>
    <w:rsid w:val="00AA78BD"/>
    <w:rsid w:val="00AB0AB8"/>
    <w:rsid w:val="00AB1B7D"/>
    <w:rsid w:val="00AB3A23"/>
    <w:rsid w:val="00AB7E46"/>
    <w:rsid w:val="00AC0847"/>
    <w:rsid w:val="00AC2C77"/>
    <w:rsid w:val="00AC648F"/>
    <w:rsid w:val="00AC6A9B"/>
    <w:rsid w:val="00AC6E59"/>
    <w:rsid w:val="00AC750D"/>
    <w:rsid w:val="00AC7E0D"/>
    <w:rsid w:val="00AD016B"/>
    <w:rsid w:val="00AD1640"/>
    <w:rsid w:val="00AD16EF"/>
    <w:rsid w:val="00AD1BAA"/>
    <w:rsid w:val="00AD3004"/>
    <w:rsid w:val="00AD3DA1"/>
    <w:rsid w:val="00AD4423"/>
    <w:rsid w:val="00AD4588"/>
    <w:rsid w:val="00AD4784"/>
    <w:rsid w:val="00AE2685"/>
    <w:rsid w:val="00AE3DE8"/>
    <w:rsid w:val="00AE4F6D"/>
    <w:rsid w:val="00AF251D"/>
    <w:rsid w:val="00AF28FF"/>
    <w:rsid w:val="00B004B8"/>
    <w:rsid w:val="00B029E9"/>
    <w:rsid w:val="00B0326F"/>
    <w:rsid w:val="00B06888"/>
    <w:rsid w:val="00B06969"/>
    <w:rsid w:val="00B07BD8"/>
    <w:rsid w:val="00B1020D"/>
    <w:rsid w:val="00B116BD"/>
    <w:rsid w:val="00B13EF6"/>
    <w:rsid w:val="00B14B7E"/>
    <w:rsid w:val="00B15543"/>
    <w:rsid w:val="00B1633E"/>
    <w:rsid w:val="00B20B5A"/>
    <w:rsid w:val="00B20D76"/>
    <w:rsid w:val="00B2225C"/>
    <w:rsid w:val="00B2351B"/>
    <w:rsid w:val="00B2797A"/>
    <w:rsid w:val="00B27D7B"/>
    <w:rsid w:val="00B34725"/>
    <w:rsid w:val="00B360A6"/>
    <w:rsid w:val="00B36425"/>
    <w:rsid w:val="00B36D17"/>
    <w:rsid w:val="00B36F26"/>
    <w:rsid w:val="00B401A5"/>
    <w:rsid w:val="00B4110C"/>
    <w:rsid w:val="00B448FD"/>
    <w:rsid w:val="00B453F8"/>
    <w:rsid w:val="00B46F52"/>
    <w:rsid w:val="00B5012E"/>
    <w:rsid w:val="00B505BA"/>
    <w:rsid w:val="00B52697"/>
    <w:rsid w:val="00B56B84"/>
    <w:rsid w:val="00B57ADB"/>
    <w:rsid w:val="00B60749"/>
    <w:rsid w:val="00B619FC"/>
    <w:rsid w:val="00B63688"/>
    <w:rsid w:val="00B64983"/>
    <w:rsid w:val="00B66218"/>
    <w:rsid w:val="00B7092C"/>
    <w:rsid w:val="00B71AEA"/>
    <w:rsid w:val="00B74848"/>
    <w:rsid w:val="00B757D8"/>
    <w:rsid w:val="00B7709F"/>
    <w:rsid w:val="00B80807"/>
    <w:rsid w:val="00B81822"/>
    <w:rsid w:val="00B827C9"/>
    <w:rsid w:val="00B833C8"/>
    <w:rsid w:val="00B8404A"/>
    <w:rsid w:val="00B841F7"/>
    <w:rsid w:val="00B84467"/>
    <w:rsid w:val="00B84E32"/>
    <w:rsid w:val="00B8787C"/>
    <w:rsid w:val="00B91A02"/>
    <w:rsid w:val="00B92717"/>
    <w:rsid w:val="00B93631"/>
    <w:rsid w:val="00B9390F"/>
    <w:rsid w:val="00B950BB"/>
    <w:rsid w:val="00B95396"/>
    <w:rsid w:val="00B957EF"/>
    <w:rsid w:val="00BA19AC"/>
    <w:rsid w:val="00BA1E68"/>
    <w:rsid w:val="00BA3802"/>
    <w:rsid w:val="00BA5DA0"/>
    <w:rsid w:val="00BA7A64"/>
    <w:rsid w:val="00BB0C70"/>
    <w:rsid w:val="00BB42AB"/>
    <w:rsid w:val="00BB77F6"/>
    <w:rsid w:val="00BC0C2A"/>
    <w:rsid w:val="00BC0C51"/>
    <w:rsid w:val="00BC5286"/>
    <w:rsid w:val="00BC53F3"/>
    <w:rsid w:val="00BC5852"/>
    <w:rsid w:val="00BC66A2"/>
    <w:rsid w:val="00BC6D72"/>
    <w:rsid w:val="00BC734D"/>
    <w:rsid w:val="00BC795A"/>
    <w:rsid w:val="00BD299B"/>
    <w:rsid w:val="00BD2A19"/>
    <w:rsid w:val="00BD6198"/>
    <w:rsid w:val="00BE0BFA"/>
    <w:rsid w:val="00BE1EB3"/>
    <w:rsid w:val="00BE5FF7"/>
    <w:rsid w:val="00BE6108"/>
    <w:rsid w:val="00BE626D"/>
    <w:rsid w:val="00BE7380"/>
    <w:rsid w:val="00BF261E"/>
    <w:rsid w:val="00BF2796"/>
    <w:rsid w:val="00BF28D6"/>
    <w:rsid w:val="00BF3989"/>
    <w:rsid w:val="00BF691D"/>
    <w:rsid w:val="00BF7196"/>
    <w:rsid w:val="00BF755C"/>
    <w:rsid w:val="00BF758C"/>
    <w:rsid w:val="00C00F3E"/>
    <w:rsid w:val="00C00F5B"/>
    <w:rsid w:val="00C013AB"/>
    <w:rsid w:val="00C01DC5"/>
    <w:rsid w:val="00C0304F"/>
    <w:rsid w:val="00C046E3"/>
    <w:rsid w:val="00C04AFB"/>
    <w:rsid w:val="00C04EF1"/>
    <w:rsid w:val="00C04FC1"/>
    <w:rsid w:val="00C06F1D"/>
    <w:rsid w:val="00C07245"/>
    <w:rsid w:val="00C1038F"/>
    <w:rsid w:val="00C1213E"/>
    <w:rsid w:val="00C125B6"/>
    <w:rsid w:val="00C144DC"/>
    <w:rsid w:val="00C22BA5"/>
    <w:rsid w:val="00C2554D"/>
    <w:rsid w:val="00C26856"/>
    <w:rsid w:val="00C323D9"/>
    <w:rsid w:val="00C33032"/>
    <w:rsid w:val="00C330E0"/>
    <w:rsid w:val="00C3615F"/>
    <w:rsid w:val="00C417DA"/>
    <w:rsid w:val="00C426FE"/>
    <w:rsid w:val="00C43A81"/>
    <w:rsid w:val="00C444F9"/>
    <w:rsid w:val="00C46EEE"/>
    <w:rsid w:val="00C5667B"/>
    <w:rsid w:val="00C5751D"/>
    <w:rsid w:val="00C57B9A"/>
    <w:rsid w:val="00C60A64"/>
    <w:rsid w:val="00C60AED"/>
    <w:rsid w:val="00C617AF"/>
    <w:rsid w:val="00C61C49"/>
    <w:rsid w:val="00C64518"/>
    <w:rsid w:val="00C704A8"/>
    <w:rsid w:val="00C712EF"/>
    <w:rsid w:val="00C71C26"/>
    <w:rsid w:val="00C72981"/>
    <w:rsid w:val="00C747E1"/>
    <w:rsid w:val="00C7546A"/>
    <w:rsid w:val="00C767DD"/>
    <w:rsid w:val="00C77F5B"/>
    <w:rsid w:val="00C80C89"/>
    <w:rsid w:val="00C814E8"/>
    <w:rsid w:val="00C85C4A"/>
    <w:rsid w:val="00C92D4E"/>
    <w:rsid w:val="00C9307E"/>
    <w:rsid w:val="00C94AD6"/>
    <w:rsid w:val="00C95791"/>
    <w:rsid w:val="00C95C4C"/>
    <w:rsid w:val="00CA0CB7"/>
    <w:rsid w:val="00CA6F0B"/>
    <w:rsid w:val="00CA7A66"/>
    <w:rsid w:val="00CB1280"/>
    <w:rsid w:val="00CB137D"/>
    <w:rsid w:val="00CB303C"/>
    <w:rsid w:val="00CB37CC"/>
    <w:rsid w:val="00CC0125"/>
    <w:rsid w:val="00CC073C"/>
    <w:rsid w:val="00CC1DBF"/>
    <w:rsid w:val="00CC6BBB"/>
    <w:rsid w:val="00CD01C7"/>
    <w:rsid w:val="00CD0F00"/>
    <w:rsid w:val="00CD571D"/>
    <w:rsid w:val="00CE0EEC"/>
    <w:rsid w:val="00CE2A12"/>
    <w:rsid w:val="00CE3673"/>
    <w:rsid w:val="00CE4C6B"/>
    <w:rsid w:val="00CE65F0"/>
    <w:rsid w:val="00CE68A7"/>
    <w:rsid w:val="00CE75C0"/>
    <w:rsid w:val="00CF2045"/>
    <w:rsid w:val="00CF2B40"/>
    <w:rsid w:val="00CF2CCC"/>
    <w:rsid w:val="00CF2FB5"/>
    <w:rsid w:val="00CF5F21"/>
    <w:rsid w:val="00CF61E7"/>
    <w:rsid w:val="00D0002D"/>
    <w:rsid w:val="00D06FBA"/>
    <w:rsid w:val="00D07E84"/>
    <w:rsid w:val="00D11ED3"/>
    <w:rsid w:val="00D1217C"/>
    <w:rsid w:val="00D156DA"/>
    <w:rsid w:val="00D203E5"/>
    <w:rsid w:val="00D20F35"/>
    <w:rsid w:val="00D22334"/>
    <w:rsid w:val="00D22714"/>
    <w:rsid w:val="00D230EB"/>
    <w:rsid w:val="00D30A92"/>
    <w:rsid w:val="00D32BA3"/>
    <w:rsid w:val="00D34FED"/>
    <w:rsid w:val="00D36707"/>
    <w:rsid w:val="00D428FE"/>
    <w:rsid w:val="00D43966"/>
    <w:rsid w:val="00D45B55"/>
    <w:rsid w:val="00D45DCC"/>
    <w:rsid w:val="00D501F1"/>
    <w:rsid w:val="00D50597"/>
    <w:rsid w:val="00D50EF3"/>
    <w:rsid w:val="00D55B81"/>
    <w:rsid w:val="00D5613D"/>
    <w:rsid w:val="00D56B51"/>
    <w:rsid w:val="00D57CF3"/>
    <w:rsid w:val="00D60A82"/>
    <w:rsid w:val="00D660D2"/>
    <w:rsid w:val="00D71FDF"/>
    <w:rsid w:val="00D75CBF"/>
    <w:rsid w:val="00D762AC"/>
    <w:rsid w:val="00D76517"/>
    <w:rsid w:val="00D76DB9"/>
    <w:rsid w:val="00D803A2"/>
    <w:rsid w:val="00D8230A"/>
    <w:rsid w:val="00D858F2"/>
    <w:rsid w:val="00D85AF1"/>
    <w:rsid w:val="00D87C69"/>
    <w:rsid w:val="00D9320E"/>
    <w:rsid w:val="00D94790"/>
    <w:rsid w:val="00D94AB4"/>
    <w:rsid w:val="00D95820"/>
    <w:rsid w:val="00DA078D"/>
    <w:rsid w:val="00DA0C37"/>
    <w:rsid w:val="00DA0CFB"/>
    <w:rsid w:val="00DA0F82"/>
    <w:rsid w:val="00DA1EC9"/>
    <w:rsid w:val="00DA3594"/>
    <w:rsid w:val="00DA4E61"/>
    <w:rsid w:val="00DA5306"/>
    <w:rsid w:val="00DA595E"/>
    <w:rsid w:val="00DB1BD9"/>
    <w:rsid w:val="00DB23BF"/>
    <w:rsid w:val="00DB45E2"/>
    <w:rsid w:val="00DB5130"/>
    <w:rsid w:val="00DB5827"/>
    <w:rsid w:val="00DB70E1"/>
    <w:rsid w:val="00DB7816"/>
    <w:rsid w:val="00DC5057"/>
    <w:rsid w:val="00DC54B5"/>
    <w:rsid w:val="00DC6BB8"/>
    <w:rsid w:val="00DC776B"/>
    <w:rsid w:val="00DD05AF"/>
    <w:rsid w:val="00DD0A12"/>
    <w:rsid w:val="00DD1999"/>
    <w:rsid w:val="00DD23C1"/>
    <w:rsid w:val="00DD4C22"/>
    <w:rsid w:val="00DD6D4C"/>
    <w:rsid w:val="00DE2A63"/>
    <w:rsid w:val="00DE391F"/>
    <w:rsid w:val="00DE4CB5"/>
    <w:rsid w:val="00DE4CBE"/>
    <w:rsid w:val="00DE571F"/>
    <w:rsid w:val="00DE7D82"/>
    <w:rsid w:val="00DF03EB"/>
    <w:rsid w:val="00DF0D05"/>
    <w:rsid w:val="00DF26C2"/>
    <w:rsid w:val="00DF2F53"/>
    <w:rsid w:val="00DF3B68"/>
    <w:rsid w:val="00DF458D"/>
    <w:rsid w:val="00DF47FE"/>
    <w:rsid w:val="00DF5CBE"/>
    <w:rsid w:val="00E04162"/>
    <w:rsid w:val="00E041C9"/>
    <w:rsid w:val="00E04C56"/>
    <w:rsid w:val="00E04D82"/>
    <w:rsid w:val="00E05E83"/>
    <w:rsid w:val="00E06886"/>
    <w:rsid w:val="00E07E28"/>
    <w:rsid w:val="00E1094C"/>
    <w:rsid w:val="00E10CD5"/>
    <w:rsid w:val="00E11DB9"/>
    <w:rsid w:val="00E1236D"/>
    <w:rsid w:val="00E128C1"/>
    <w:rsid w:val="00E15A97"/>
    <w:rsid w:val="00E15C21"/>
    <w:rsid w:val="00E15EC3"/>
    <w:rsid w:val="00E16544"/>
    <w:rsid w:val="00E21571"/>
    <w:rsid w:val="00E23C22"/>
    <w:rsid w:val="00E2523E"/>
    <w:rsid w:val="00E25682"/>
    <w:rsid w:val="00E25AE2"/>
    <w:rsid w:val="00E26232"/>
    <w:rsid w:val="00E26833"/>
    <w:rsid w:val="00E275AF"/>
    <w:rsid w:val="00E30899"/>
    <w:rsid w:val="00E341C3"/>
    <w:rsid w:val="00E354C2"/>
    <w:rsid w:val="00E37447"/>
    <w:rsid w:val="00E431FC"/>
    <w:rsid w:val="00E45911"/>
    <w:rsid w:val="00E46385"/>
    <w:rsid w:val="00E53088"/>
    <w:rsid w:val="00E54661"/>
    <w:rsid w:val="00E574CC"/>
    <w:rsid w:val="00E60E76"/>
    <w:rsid w:val="00E6273C"/>
    <w:rsid w:val="00E62A11"/>
    <w:rsid w:val="00E64148"/>
    <w:rsid w:val="00E663BA"/>
    <w:rsid w:val="00E666C5"/>
    <w:rsid w:val="00E707FF"/>
    <w:rsid w:val="00E71FF2"/>
    <w:rsid w:val="00E728B1"/>
    <w:rsid w:val="00E766A5"/>
    <w:rsid w:val="00E77273"/>
    <w:rsid w:val="00E809BA"/>
    <w:rsid w:val="00E827EC"/>
    <w:rsid w:val="00E82B37"/>
    <w:rsid w:val="00E84147"/>
    <w:rsid w:val="00E84494"/>
    <w:rsid w:val="00E85D8F"/>
    <w:rsid w:val="00E91A7F"/>
    <w:rsid w:val="00E94CF6"/>
    <w:rsid w:val="00E95B23"/>
    <w:rsid w:val="00E96FD2"/>
    <w:rsid w:val="00E976BC"/>
    <w:rsid w:val="00EA0E4C"/>
    <w:rsid w:val="00EA129D"/>
    <w:rsid w:val="00EA12D2"/>
    <w:rsid w:val="00EA1690"/>
    <w:rsid w:val="00EA2902"/>
    <w:rsid w:val="00EA599E"/>
    <w:rsid w:val="00EA6F30"/>
    <w:rsid w:val="00EB0410"/>
    <w:rsid w:val="00EB1123"/>
    <w:rsid w:val="00EB1469"/>
    <w:rsid w:val="00EB1778"/>
    <w:rsid w:val="00EB29D4"/>
    <w:rsid w:val="00EB40D4"/>
    <w:rsid w:val="00EB6A3F"/>
    <w:rsid w:val="00EC12F6"/>
    <w:rsid w:val="00EC19F7"/>
    <w:rsid w:val="00EC3ACF"/>
    <w:rsid w:val="00EC44D9"/>
    <w:rsid w:val="00EC6216"/>
    <w:rsid w:val="00EC6E90"/>
    <w:rsid w:val="00ED2119"/>
    <w:rsid w:val="00ED2D15"/>
    <w:rsid w:val="00ED3048"/>
    <w:rsid w:val="00ED3ADA"/>
    <w:rsid w:val="00ED53F0"/>
    <w:rsid w:val="00ED5544"/>
    <w:rsid w:val="00ED5938"/>
    <w:rsid w:val="00EE0D9C"/>
    <w:rsid w:val="00EE2CEA"/>
    <w:rsid w:val="00EE57E0"/>
    <w:rsid w:val="00EF1BE0"/>
    <w:rsid w:val="00EF2E1D"/>
    <w:rsid w:val="00EF41BD"/>
    <w:rsid w:val="00EF718B"/>
    <w:rsid w:val="00EF778E"/>
    <w:rsid w:val="00F0103A"/>
    <w:rsid w:val="00F019B1"/>
    <w:rsid w:val="00F049BF"/>
    <w:rsid w:val="00F1000F"/>
    <w:rsid w:val="00F207EF"/>
    <w:rsid w:val="00F20F8E"/>
    <w:rsid w:val="00F23D4F"/>
    <w:rsid w:val="00F24262"/>
    <w:rsid w:val="00F24964"/>
    <w:rsid w:val="00F262B3"/>
    <w:rsid w:val="00F26C68"/>
    <w:rsid w:val="00F31C61"/>
    <w:rsid w:val="00F331C3"/>
    <w:rsid w:val="00F35E5F"/>
    <w:rsid w:val="00F37033"/>
    <w:rsid w:val="00F377A2"/>
    <w:rsid w:val="00F40FF3"/>
    <w:rsid w:val="00F42A35"/>
    <w:rsid w:val="00F43682"/>
    <w:rsid w:val="00F43D3C"/>
    <w:rsid w:val="00F44269"/>
    <w:rsid w:val="00F469DB"/>
    <w:rsid w:val="00F46DD8"/>
    <w:rsid w:val="00F50071"/>
    <w:rsid w:val="00F54157"/>
    <w:rsid w:val="00F56442"/>
    <w:rsid w:val="00F56C0F"/>
    <w:rsid w:val="00F5717D"/>
    <w:rsid w:val="00F578AB"/>
    <w:rsid w:val="00F601FD"/>
    <w:rsid w:val="00F60550"/>
    <w:rsid w:val="00F624DA"/>
    <w:rsid w:val="00F63C4D"/>
    <w:rsid w:val="00F667A6"/>
    <w:rsid w:val="00F71F49"/>
    <w:rsid w:val="00F725B1"/>
    <w:rsid w:val="00F72B0B"/>
    <w:rsid w:val="00F7377A"/>
    <w:rsid w:val="00F75C41"/>
    <w:rsid w:val="00F84A62"/>
    <w:rsid w:val="00F852C7"/>
    <w:rsid w:val="00F856CF"/>
    <w:rsid w:val="00F85E90"/>
    <w:rsid w:val="00F85F14"/>
    <w:rsid w:val="00F908A5"/>
    <w:rsid w:val="00F91FF6"/>
    <w:rsid w:val="00F9303E"/>
    <w:rsid w:val="00F94FFE"/>
    <w:rsid w:val="00F964A9"/>
    <w:rsid w:val="00FA08E6"/>
    <w:rsid w:val="00FA4599"/>
    <w:rsid w:val="00FA4B92"/>
    <w:rsid w:val="00FA6861"/>
    <w:rsid w:val="00FA7011"/>
    <w:rsid w:val="00FB1F59"/>
    <w:rsid w:val="00FB5CF2"/>
    <w:rsid w:val="00FB7299"/>
    <w:rsid w:val="00FC27B6"/>
    <w:rsid w:val="00FC2DA0"/>
    <w:rsid w:val="00FC59D1"/>
    <w:rsid w:val="00FC60A8"/>
    <w:rsid w:val="00FC636D"/>
    <w:rsid w:val="00FC79BF"/>
    <w:rsid w:val="00FD094C"/>
    <w:rsid w:val="00FD2439"/>
    <w:rsid w:val="00FD7626"/>
    <w:rsid w:val="00FE10F3"/>
    <w:rsid w:val="00FE1614"/>
    <w:rsid w:val="00FE1C01"/>
    <w:rsid w:val="00FE3223"/>
    <w:rsid w:val="00FE54FB"/>
    <w:rsid w:val="00FE5798"/>
    <w:rsid w:val="00FE62E8"/>
    <w:rsid w:val="00FF42D0"/>
    <w:rsid w:val="00FF4C85"/>
    <w:rsid w:val="00FF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4C"/>
  </w:style>
  <w:style w:type="paragraph" w:styleId="1">
    <w:name w:val="heading 1"/>
    <w:basedOn w:val="a"/>
    <w:next w:val="a"/>
    <w:link w:val="10"/>
    <w:uiPriority w:val="9"/>
    <w:qFormat/>
    <w:rsid w:val="00EE0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0D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E0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0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0D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EE0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D9C"/>
  </w:style>
  <w:style w:type="character" w:styleId="a7">
    <w:name w:val="page number"/>
    <w:basedOn w:val="a0"/>
    <w:uiPriority w:val="99"/>
    <w:semiHidden/>
    <w:unhideWhenUsed/>
    <w:rsid w:val="00EE0D9C"/>
  </w:style>
  <w:style w:type="table" w:styleId="a8">
    <w:name w:val="Table Grid"/>
    <w:basedOn w:val="a1"/>
    <w:uiPriority w:val="99"/>
    <w:rsid w:val="00EE0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E0D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">
    <w:name w:val="Body text (2)_"/>
    <w:link w:val="Bodytext2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0D9C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Title"/>
    <w:basedOn w:val="a"/>
    <w:link w:val="aa"/>
    <w:qFormat/>
    <w:rsid w:val="00EE0D9C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EE0D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 списка1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EE0D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styleId="ab">
    <w:name w:val="footnote text"/>
    <w:basedOn w:val="a"/>
    <w:link w:val="ac"/>
    <w:uiPriority w:val="99"/>
    <w:rsid w:val="00EE0D9C"/>
    <w:rPr>
      <w:rFonts w:ascii="Calibri" w:eastAsia="MS Mincho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E0D9C"/>
    <w:rPr>
      <w:rFonts w:ascii="Calibri" w:eastAsia="MS Mincho" w:hAnsi="Calibri" w:cs="Times New Roman"/>
      <w:sz w:val="20"/>
      <w:szCs w:val="20"/>
    </w:rPr>
  </w:style>
  <w:style w:type="character" w:styleId="ad">
    <w:name w:val="footnote reference"/>
    <w:uiPriority w:val="99"/>
    <w:rsid w:val="00EE0D9C"/>
    <w:rPr>
      <w:rFonts w:cs="Times New Roman"/>
      <w:vertAlign w:val="superscript"/>
    </w:rPr>
  </w:style>
  <w:style w:type="character" w:styleId="ae">
    <w:name w:val="Hyperlink"/>
    <w:uiPriority w:val="99"/>
    <w:rsid w:val="00EE0D9C"/>
    <w:rPr>
      <w:rFonts w:cs="Times New Roman"/>
      <w:color w:val="0000FF"/>
      <w:u w:val="single"/>
    </w:rPr>
  </w:style>
  <w:style w:type="paragraph" w:customStyle="1" w:styleId="ConsPlusNonformat">
    <w:name w:val="ConsPlusNonformat"/>
    <w:qFormat/>
    <w:rsid w:val="00EE0D9C"/>
    <w:pPr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af">
    <w:name w:val="Таблицы (моноширинный)"/>
    <w:basedOn w:val="a"/>
    <w:next w:val="a"/>
    <w:rsid w:val="00EE0D9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EE0D9C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EE0D9C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EE0D9C"/>
  </w:style>
  <w:style w:type="character" w:customStyle="1" w:styleId="blk">
    <w:name w:val="blk"/>
    <w:basedOn w:val="a0"/>
    <w:rsid w:val="00EE0D9C"/>
  </w:style>
  <w:style w:type="character" w:customStyle="1" w:styleId="f">
    <w:name w:val="f"/>
    <w:basedOn w:val="a0"/>
    <w:rsid w:val="00EE0D9C"/>
  </w:style>
  <w:style w:type="paragraph" w:styleId="af0">
    <w:name w:val="List Paragraph"/>
    <w:basedOn w:val="a"/>
    <w:uiPriority w:val="34"/>
    <w:qFormat/>
    <w:rsid w:val="00EE0D9C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EE0D9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E0D9C"/>
  </w:style>
  <w:style w:type="character" w:customStyle="1" w:styleId="af3">
    <w:name w:val="Текст примечания Знак"/>
    <w:basedOn w:val="a0"/>
    <w:link w:val="af2"/>
    <w:uiPriority w:val="99"/>
    <w:rsid w:val="00EE0D9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0D9C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E0D9C"/>
    <w:rPr>
      <w:b/>
      <w:bCs/>
      <w:sz w:val="20"/>
      <w:szCs w:val="20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EE0D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EE0D9C"/>
  </w:style>
  <w:style w:type="paragraph" w:styleId="af6">
    <w:name w:val="TOC Heading"/>
    <w:basedOn w:val="1"/>
    <w:next w:val="a"/>
    <w:uiPriority w:val="39"/>
    <w:unhideWhenUsed/>
    <w:qFormat/>
    <w:rsid w:val="00EE0D9C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E0D9C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220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440"/>
    </w:pPr>
    <w:rPr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D762AC"/>
    <w:rPr>
      <w:color w:val="800080" w:themeColor="followedHyperlink"/>
      <w:u w:val="single"/>
    </w:rPr>
  </w:style>
  <w:style w:type="character" w:customStyle="1" w:styleId="FontStyle36">
    <w:name w:val="Font Style36"/>
    <w:rsid w:val="00D8230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8230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paragraph" w:styleId="af8">
    <w:name w:val="Revision"/>
    <w:hidden/>
    <w:uiPriority w:val="99"/>
    <w:semiHidden/>
    <w:rsid w:val="00B827C9"/>
  </w:style>
  <w:style w:type="character" w:styleId="af9">
    <w:name w:val="Strong"/>
    <w:qFormat/>
    <w:rsid w:val="0039425B"/>
    <w:rPr>
      <w:b/>
      <w:bCs/>
    </w:rPr>
  </w:style>
  <w:style w:type="paragraph" w:styleId="afa">
    <w:name w:val="Normal (Web)"/>
    <w:basedOn w:val="a"/>
    <w:rsid w:val="0039425B"/>
    <w:pPr>
      <w:spacing w:after="36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8F6412"/>
    <w:rPr>
      <w:rFonts w:ascii="Arial" w:eastAsia="Times New Roman" w:hAnsi="Arial" w:cs="Arial"/>
      <w:sz w:val="20"/>
      <w:szCs w:val="20"/>
      <w:lang w:eastAsia="en-IN"/>
    </w:rPr>
  </w:style>
  <w:style w:type="paragraph" w:customStyle="1" w:styleId="ConsPlusTitlePage">
    <w:name w:val="ConsPlusTitlePage"/>
    <w:rsid w:val="008F64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Гипертекстовая ссылка"/>
    <w:qFormat/>
    <w:rsid w:val="008F6412"/>
    <w:rPr>
      <w:b/>
      <w:bCs/>
      <w:color w:val="106BBE"/>
      <w:sz w:val="26"/>
      <w:szCs w:val="26"/>
    </w:rPr>
  </w:style>
  <w:style w:type="paragraph" w:styleId="afc">
    <w:name w:val="footer"/>
    <w:basedOn w:val="a"/>
    <w:link w:val="afd"/>
    <w:uiPriority w:val="99"/>
    <w:semiHidden/>
    <w:unhideWhenUsed/>
    <w:rsid w:val="008F641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8F6412"/>
  </w:style>
  <w:style w:type="character" w:customStyle="1" w:styleId="afe">
    <w:name w:val="Без интервала Знак"/>
    <w:link w:val="aff"/>
    <w:uiPriority w:val="1"/>
    <w:locked/>
    <w:rsid w:val="009F246B"/>
    <w:rPr>
      <w:rFonts w:cs="Times New Roman"/>
    </w:rPr>
  </w:style>
  <w:style w:type="paragraph" w:styleId="aff">
    <w:name w:val="No Spacing"/>
    <w:link w:val="afe"/>
    <w:uiPriority w:val="1"/>
    <w:qFormat/>
    <w:rsid w:val="009F246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4C"/>
  </w:style>
  <w:style w:type="paragraph" w:styleId="1">
    <w:name w:val="heading 1"/>
    <w:basedOn w:val="a"/>
    <w:next w:val="a"/>
    <w:link w:val="10"/>
    <w:uiPriority w:val="9"/>
    <w:qFormat/>
    <w:rsid w:val="00EE0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0D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E0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0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0D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EE0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D9C"/>
  </w:style>
  <w:style w:type="character" w:styleId="a7">
    <w:name w:val="page number"/>
    <w:basedOn w:val="a0"/>
    <w:uiPriority w:val="99"/>
    <w:semiHidden/>
    <w:unhideWhenUsed/>
    <w:rsid w:val="00EE0D9C"/>
  </w:style>
  <w:style w:type="table" w:styleId="a8">
    <w:name w:val="Table Grid"/>
    <w:basedOn w:val="a1"/>
    <w:uiPriority w:val="99"/>
    <w:rsid w:val="00EE0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0D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">
    <w:name w:val="Body text (2)_"/>
    <w:link w:val="Bodytext2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0D9C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Title"/>
    <w:basedOn w:val="a"/>
    <w:link w:val="aa"/>
    <w:qFormat/>
    <w:rsid w:val="00EE0D9C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EE0D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 списка1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EE0D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styleId="ab">
    <w:name w:val="footnote text"/>
    <w:basedOn w:val="a"/>
    <w:link w:val="ac"/>
    <w:uiPriority w:val="99"/>
    <w:rsid w:val="00EE0D9C"/>
    <w:rPr>
      <w:rFonts w:ascii="Calibri" w:eastAsia="MS Mincho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E0D9C"/>
    <w:rPr>
      <w:rFonts w:ascii="Calibri" w:eastAsia="MS Mincho" w:hAnsi="Calibri" w:cs="Times New Roman"/>
      <w:sz w:val="20"/>
      <w:szCs w:val="20"/>
    </w:rPr>
  </w:style>
  <w:style w:type="character" w:styleId="ad">
    <w:name w:val="footnote reference"/>
    <w:uiPriority w:val="99"/>
    <w:rsid w:val="00EE0D9C"/>
    <w:rPr>
      <w:rFonts w:cs="Times New Roman"/>
      <w:vertAlign w:val="superscript"/>
    </w:rPr>
  </w:style>
  <w:style w:type="character" w:styleId="ae">
    <w:name w:val="Hyperlink"/>
    <w:uiPriority w:val="99"/>
    <w:rsid w:val="00EE0D9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E0D9C"/>
    <w:pPr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af">
    <w:name w:val="Таблицы (моноширинный)"/>
    <w:basedOn w:val="a"/>
    <w:next w:val="a"/>
    <w:rsid w:val="00EE0D9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EE0D9C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EE0D9C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EE0D9C"/>
  </w:style>
  <w:style w:type="character" w:customStyle="1" w:styleId="blk">
    <w:name w:val="blk"/>
    <w:basedOn w:val="a0"/>
    <w:rsid w:val="00EE0D9C"/>
  </w:style>
  <w:style w:type="character" w:customStyle="1" w:styleId="f">
    <w:name w:val="f"/>
    <w:basedOn w:val="a0"/>
    <w:rsid w:val="00EE0D9C"/>
  </w:style>
  <w:style w:type="paragraph" w:styleId="af0">
    <w:name w:val="List Paragraph"/>
    <w:basedOn w:val="a"/>
    <w:uiPriority w:val="34"/>
    <w:qFormat/>
    <w:rsid w:val="00EE0D9C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EE0D9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E0D9C"/>
  </w:style>
  <w:style w:type="character" w:customStyle="1" w:styleId="af3">
    <w:name w:val="Текст примечания Знак"/>
    <w:basedOn w:val="a0"/>
    <w:link w:val="af2"/>
    <w:uiPriority w:val="99"/>
    <w:rsid w:val="00EE0D9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0D9C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E0D9C"/>
    <w:rPr>
      <w:b/>
      <w:bCs/>
      <w:sz w:val="20"/>
      <w:szCs w:val="20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EE0D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EE0D9C"/>
  </w:style>
  <w:style w:type="paragraph" w:styleId="af6">
    <w:name w:val="TOC Heading"/>
    <w:basedOn w:val="1"/>
    <w:next w:val="a"/>
    <w:uiPriority w:val="39"/>
    <w:unhideWhenUsed/>
    <w:qFormat/>
    <w:rsid w:val="00EE0D9C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E0D9C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220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440"/>
    </w:pPr>
    <w:rPr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D762AC"/>
    <w:rPr>
      <w:color w:val="800080" w:themeColor="followedHyperlink"/>
      <w:u w:val="single"/>
    </w:rPr>
  </w:style>
  <w:style w:type="character" w:customStyle="1" w:styleId="FontStyle36">
    <w:name w:val="Font Style36"/>
    <w:rsid w:val="00D8230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8230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paragraph" w:styleId="af8">
    <w:name w:val="Revision"/>
    <w:hidden/>
    <w:uiPriority w:val="99"/>
    <w:semiHidden/>
    <w:rsid w:val="00B827C9"/>
  </w:style>
  <w:style w:type="character" w:styleId="af9">
    <w:name w:val="Strong"/>
    <w:qFormat/>
    <w:rsid w:val="0039425B"/>
    <w:rPr>
      <w:b/>
      <w:bCs/>
    </w:rPr>
  </w:style>
  <w:style w:type="paragraph" w:styleId="afa">
    <w:name w:val="Normal (Web)"/>
    <w:basedOn w:val="a"/>
    <w:rsid w:val="0039425B"/>
    <w:pPr>
      <w:spacing w:after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38582C89143BC9616A09BA45EE25B96C080920CD1264FC50C784625315DB91D77804DB3CDDA634BDA969310F7F12BI" TargetMode="External"/><Relationship Id="rId18" Type="http://schemas.openxmlformats.org/officeDocument/2006/relationships/hyperlink" Target="consultantplus://offline/ref=B38582C89143BC9616A09BA45EE25B96C0829306D6284FC50C784625315DB91D658015BFCFDC7E4EDF83C541B14D547943CEBDA33C850182F720I" TargetMode="External"/><Relationship Id="rId26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8582C89143BC9616A09BA45EE25B96C0829306D6284FC50C784625315DB91D658015BCC6DC761F8ACCC41DF71E477B44CEBFA220F824I" TargetMode="External"/><Relationship Id="rId34" Type="http://schemas.openxmlformats.org/officeDocument/2006/relationships/hyperlink" Target="consultantplus://offline/ref=1CB64317269616AA21ADCC41CAF9A7DEF5CC2875EC6FF145F78A1B6EE83FE5CF7B272B3FAA613DB09094D8E4FDT4d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B38582C89143BC9616A09BA45EE25B96C0829306D6284FC50C784625315DB91D658015BFCFDC7E4EDF83C541B14D547943CEBDA33C850182F720I" TargetMode="External"/><Relationship Id="rId25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33" Type="http://schemas.openxmlformats.org/officeDocument/2006/relationships/header" Target="header2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8582C89143BC9616A09BA45EE25B96C0829306D6284FC50C784625315DB91D658015BCCBD8761F8ACCC41DF71E477B44CEBFA220F824I" TargetMode="External"/><Relationship Id="rId20" Type="http://schemas.openxmlformats.org/officeDocument/2006/relationships/hyperlink" Target="consultantplus://offline/ref=B38582C89143BC9616A09BA45EE25B96C0829306D6284FC50C784625315DB91D658015BFCFDC7E4EDF83C541B14D547943CEBDA33C850182F720I" TargetMode="External"/><Relationship Id="rId29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_pal@volganet.ru" TargetMode="External"/><Relationship Id="rId24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23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28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fc.pallasovka@mail.ru" TargetMode="External"/><Relationship Id="rId19" Type="http://schemas.openxmlformats.org/officeDocument/2006/relationships/hyperlink" Target="consultantplus://offline/ref=B38582C89143BC9616A09BA45EE25B96C0829306D6284FC50C784625315DB91D658015BFCFDC7E4EDF83C541B14D547943CEBDA33C850182F720I" TargetMode="External"/><Relationship Id="rId31" Type="http://schemas.openxmlformats.org/officeDocument/2006/relationships/hyperlink" Target="consultantplus://offline/ref=B38582C89143BC9616A09BA45EE25B96C7829007D1204FC50C784625315DB91D77804DB3CDDA634BDA969310F7F12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1CC14C5745B9738D2A183E4CDF0559B526ADDEDFE552FE2C4DD23F644321B34B56029D4D08E3F6DFCH" TargetMode="External"/><Relationship Id="rId14" Type="http://schemas.openxmlformats.org/officeDocument/2006/relationships/hyperlink" Target="consultantplus://offline/ref=1CB64317269616AA21ADCC41CAF9A7DEF5CC2875EC6FF145F78A1B6EE83FE5CF7B272B3FAA613DB09094D8E4FDT4dBG" TargetMode="External"/><Relationship Id="rId22" Type="http://schemas.openxmlformats.org/officeDocument/2006/relationships/hyperlink" Target="consultantplus://offline/ref=B38582C89143BC9616A09BA45EE25B96C0829306D6284FC50C784625315DB91D658015BFCFDC7E4EDF83C541B14D547943CEBDA33C850182F720I" TargetMode="External"/><Relationship Id="rId27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30" Type="http://schemas.openxmlformats.org/officeDocument/2006/relationships/hyperlink" Target="consultantplus://offline/ref=B38582C89143BC9616A09BA45EE25B96C0829306D6284FC50C784625315DB91D658015BFCFDC7E4ED983C541B14D547943CEBDA33C850182F720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B8CF59-BB45-41EB-85D7-62BB8A5B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9812</Words>
  <Characters>55929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Светлана Валерьевна</dc:creator>
  <cp:lastModifiedBy>User</cp:lastModifiedBy>
  <cp:revision>13</cp:revision>
  <cp:lastPrinted>2023-03-24T06:52:00Z</cp:lastPrinted>
  <dcterms:created xsi:type="dcterms:W3CDTF">2015-07-14T05:03:00Z</dcterms:created>
  <dcterms:modified xsi:type="dcterms:W3CDTF">2023-03-24T06:55:00Z</dcterms:modified>
</cp:coreProperties>
</file>